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1B56F" w14:textId="77777777" w:rsidR="00414C6E" w:rsidRPr="00B84AB2" w:rsidRDefault="007D0CA9" w:rsidP="00414C6E">
      <w:pPr>
        <w:tabs>
          <w:tab w:val="left" w:pos="450"/>
        </w:tabs>
        <w:jc w:val="center"/>
        <w:rPr>
          <w:b/>
          <w:sz w:val="22"/>
          <w:szCs w:val="22"/>
        </w:rPr>
      </w:pPr>
      <w:r w:rsidRPr="00B84AB2">
        <w:rPr>
          <w:b/>
          <w:sz w:val="22"/>
          <w:szCs w:val="22"/>
        </w:rPr>
        <w:t>S</w:t>
      </w:r>
      <w:r w:rsidR="00772683">
        <w:rPr>
          <w:b/>
          <w:sz w:val="22"/>
          <w:szCs w:val="22"/>
        </w:rPr>
        <w:t>HORT-FORM AGREEMENT</w:t>
      </w:r>
    </w:p>
    <w:p w14:paraId="29CA4867" w14:textId="77777777" w:rsidR="00414C6E" w:rsidRPr="00B84AB2" w:rsidRDefault="00414C6E" w:rsidP="00414C6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pacing w:val="-3"/>
          <w:sz w:val="22"/>
          <w:szCs w:val="22"/>
        </w:rPr>
      </w:pPr>
    </w:p>
    <w:p w14:paraId="50487288" w14:textId="66E00927" w:rsidR="00414C6E" w:rsidRPr="00B84AB2" w:rsidRDefault="00414C6E" w:rsidP="00414C6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pacing w:val="-3"/>
          <w:sz w:val="22"/>
          <w:szCs w:val="22"/>
        </w:rPr>
      </w:pPr>
      <w:r w:rsidRPr="00B84AB2">
        <w:rPr>
          <w:spacing w:val="-3"/>
          <w:sz w:val="22"/>
          <w:szCs w:val="22"/>
        </w:rPr>
        <w:tab/>
      </w:r>
      <w:r w:rsidR="00797D79" w:rsidRPr="00B84AB2">
        <w:rPr>
          <w:b/>
          <w:spacing w:val="-3"/>
          <w:sz w:val="22"/>
          <w:szCs w:val="22"/>
        </w:rPr>
        <w:t xml:space="preserve">THIS </w:t>
      </w:r>
      <w:r w:rsidR="00772683">
        <w:rPr>
          <w:b/>
          <w:spacing w:val="-3"/>
          <w:sz w:val="22"/>
          <w:szCs w:val="22"/>
        </w:rPr>
        <w:t xml:space="preserve">SHORT-FORM AGREEMENT </w:t>
      </w:r>
      <w:r w:rsidR="00797D79" w:rsidRPr="00B84AB2">
        <w:rPr>
          <w:spacing w:val="-3"/>
          <w:sz w:val="22"/>
          <w:szCs w:val="22"/>
        </w:rPr>
        <w:t>(the “</w:t>
      </w:r>
      <w:r w:rsidR="004E6F7C" w:rsidRPr="00B84AB2">
        <w:rPr>
          <w:spacing w:val="-3"/>
          <w:sz w:val="22"/>
          <w:szCs w:val="22"/>
        </w:rPr>
        <w:t>Agreement</w:t>
      </w:r>
      <w:r w:rsidR="00797D79" w:rsidRPr="00B84AB2">
        <w:rPr>
          <w:spacing w:val="-3"/>
          <w:sz w:val="22"/>
          <w:szCs w:val="22"/>
        </w:rPr>
        <w:t>”)</w:t>
      </w:r>
      <w:r w:rsidR="002E1FE0" w:rsidRPr="00B84AB2">
        <w:rPr>
          <w:spacing w:val="-3"/>
          <w:sz w:val="22"/>
          <w:szCs w:val="22"/>
        </w:rPr>
        <w:t xml:space="preserve"> dated effective </w:t>
      </w:r>
      <w:r w:rsidR="00B86998">
        <w:rPr>
          <w:spacing w:val="-3"/>
          <w:sz w:val="22"/>
          <w:szCs w:val="22"/>
        </w:rPr>
        <w:t>00</w:t>
      </w:r>
      <w:r w:rsidR="002E1FE0" w:rsidRPr="00E97474">
        <w:rPr>
          <w:spacing w:val="-3"/>
          <w:sz w:val="22"/>
          <w:szCs w:val="22"/>
        </w:rPr>
        <w:t>/</w:t>
      </w:r>
      <w:r w:rsidR="00B86998">
        <w:rPr>
          <w:spacing w:val="-3"/>
          <w:sz w:val="22"/>
          <w:szCs w:val="22"/>
        </w:rPr>
        <w:t>00</w:t>
      </w:r>
      <w:r w:rsidR="003B64C5">
        <w:rPr>
          <w:spacing w:val="-3"/>
          <w:sz w:val="22"/>
          <w:szCs w:val="22"/>
        </w:rPr>
        <w:t>/</w:t>
      </w:r>
      <w:r w:rsidR="002E1FE0" w:rsidRPr="00B84AB2">
        <w:rPr>
          <w:spacing w:val="-3"/>
          <w:sz w:val="22"/>
          <w:szCs w:val="22"/>
        </w:rPr>
        <w:t>20</w:t>
      </w:r>
      <w:r w:rsidR="00E97474">
        <w:rPr>
          <w:spacing w:val="-3"/>
          <w:sz w:val="22"/>
          <w:szCs w:val="22"/>
        </w:rPr>
        <w:t>2</w:t>
      </w:r>
      <w:r w:rsidR="00936A2A">
        <w:rPr>
          <w:spacing w:val="-3"/>
          <w:sz w:val="22"/>
          <w:szCs w:val="22"/>
        </w:rPr>
        <w:t>1</w:t>
      </w:r>
      <w:r w:rsidR="002E1FE0" w:rsidRPr="00B84AB2">
        <w:rPr>
          <w:spacing w:val="-3"/>
          <w:sz w:val="22"/>
          <w:szCs w:val="22"/>
        </w:rPr>
        <w:t xml:space="preserve"> (the “Effective Date”), is made and entered into by and between </w:t>
      </w:r>
      <w:r w:rsidR="00B86998">
        <w:rPr>
          <w:b/>
          <w:bCs/>
          <w:spacing w:val="-3"/>
          <w:sz w:val="22"/>
          <w:szCs w:val="22"/>
        </w:rPr>
        <w:t>CLIENT COMPANY NAME</w:t>
      </w:r>
      <w:r w:rsidR="00D2683C">
        <w:rPr>
          <w:spacing w:val="-3"/>
          <w:sz w:val="22"/>
          <w:szCs w:val="22"/>
        </w:rPr>
        <w:t xml:space="preserve"> </w:t>
      </w:r>
      <w:r w:rsidR="002E1FE0" w:rsidRPr="00B84AB2">
        <w:rPr>
          <w:spacing w:val="-3"/>
          <w:sz w:val="22"/>
          <w:szCs w:val="22"/>
        </w:rPr>
        <w:t xml:space="preserve">(“Client Company”), and </w:t>
      </w:r>
      <w:r w:rsidR="002E1FE0" w:rsidRPr="00CC7EB9">
        <w:rPr>
          <w:b/>
          <w:bCs/>
          <w:spacing w:val="-3"/>
          <w:sz w:val="22"/>
          <w:szCs w:val="22"/>
        </w:rPr>
        <w:t>Clarity Ventures, Inc.</w:t>
      </w:r>
      <w:r w:rsidR="002E1FE0" w:rsidRPr="00B84AB2">
        <w:rPr>
          <w:spacing w:val="-3"/>
          <w:sz w:val="22"/>
          <w:szCs w:val="22"/>
        </w:rPr>
        <w:t>, (“Clarity”, each a “Party” and collectively, the “Parties”).</w:t>
      </w:r>
      <w:r w:rsidR="00797D79" w:rsidRPr="00B84AB2">
        <w:rPr>
          <w:spacing w:val="-3"/>
          <w:sz w:val="22"/>
          <w:szCs w:val="22"/>
        </w:rPr>
        <w:t xml:space="preserve"> Capitalized terms used in this </w:t>
      </w:r>
      <w:r w:rsidR="004E6F7C" w:rsidRPr="00B84AB2">
        <w:rPr>
          <w:spacing w:val="-3"/>
          <w:sz w:val="22"/>
          <w:szCs w:val="22"/>
        </w:rPr>
        <w:t xml:space="preserve">Agreement </w:t>
      </w:r>
      <w:r w:rsidR="00797D79" w:rsidRPr="00B84AB2">
        <w:rPr>
          <w:spacing w:val="-3"/>
          <w:sz w:val="22"/>
          <w:szCs w:val="22"/>
        </w:rPr>
        <w:t xml:space="preserve">but not defined herein shall have the meanings given in the </w:t>
      </w:r>
      <w:r w:rsidR="004E6F7C" w:rsidRPr="00B84AB2">
        <w:rPr>
          <w:spacing w:val="-3"/>
          <w:sz w:val="22"/>
          <w:szCs w:val="22"/>
        </w:rPr>
        <w:t>Terms and Conditions (as defined below)</w:t>
      </w:r>
      <w:r w:rsidR="00797D79" w:rsidRPr="00B84AB2">
        <w:rPr>
          <w:spacing w:val="-3"/>
          <w:sz w:val="22"/>
          <w:szCs w:val="22"/>
        </w:rPr>
        <w:t>.</w:t>
      </w:r>
    </w:p>
    <w:p w14:paraId="065EA074" w14:textId="77777777" w:rsidR="002E1FE0" w:rsidRPr="00B84AB2" w:rsidRDefault="002E1FE0" w:rsidP="00414C6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pacing w:val="-3"/>
          <w:sz w:val="22"/>
          <w:szCs w:val="22"/>
        </w:rPr>
      </w:pPr>
    </w:p>
    <w:p w14:paraId="773E3BD5" w14:textId="77777777" w:rsidR="004E6F7C" w:rsidRPr="00B84AB2" w:rsidRDefault="004E6F7C" w:rsidP="004E6F7C">
      <w:pPr>
        <w:pStyle w:val="Heading1"/>
        <w:rPr>
          <w:sz w:val="22"/>
          <w:szCs w:val="22"/>
        </w:rPr>
      </w:pPr>
      <w:r w:rsidRPr="00B84AB2">
        <w:rPr>
          <w:sz w:val="22"/>
          <w:szCs w:val="22"/>
        </w:rPr>
        <w:br/>
      </w:r>
      <w:r w:rsidRPr="00B84AB2">
        <w:rPr>
          <w:bCs w:val="0"/>
          <w:sz w:val="22"/>
          <w:szCs w:val="22"/>
        </w:rPr>
        <w:t>SCOPE</w:t>
      </w:r>
      <w:r w:rsidR="00DD61D7" w:rsidRPr="00B84AB2">
        <w:rPr>
          <w:bCs w:val="0"/>
          <w:sz w:val="22"/>
          <w:szCs w:val="22"/>
        </w:rPr>
        <w:t xml:space="preserve"> AND TERM</w:t>
      </w:r>
      <w:r w:rsidR="005A44D8">
        <w:rPr>
          <w:bCs w:val="0"/>
          <w:sz w:val="22"/>
          <w:szCs w:val="22"/>
        </w:rPr>
        <w:t>S</w:t>
      </w:r>
    </w:p>
    <w:p w14:paraId="298A5557" w14:textId="407FEDFA" w:rsidR="00260E6D" w:rsidRDefault="004E6F7C" w:rsidP="00260E6D">
      <w:pPr>
        <w:pStyle w:val="Heading2"/>
        <w:spacing w:before="120"/>
        <w:ind w:left="0"/>
        <w:rPr>
          <w:sz w:val="22"/>
          <w:szCs w:val="22"/>
        </w:rPr>
      </w:pPr>
      <w:r w:rsidRPr="00B84AB2">
        <w:rPr>
          <w:i/>
          <w:iCs/>
          <w:sz w:val="22"/>
          <w:szCs w:val="22"/>
        </w:rPr>
        <w:t xml:space="preserve">Appointment and Acceptance: </w:t>
      </w:r>
      <w:r w:rsidR="00E458E1" w:rsidRPr="00B84AB2">
        <w:rPr>
          <w:spacing w:val="-3"/>
          <w:sz w:val="22"/>
          <w:szCs w:val="22"/>
        </w:rPr>
        <w:t>Client Company</w:t>
      </w:r>
      <w:r w:rsidR="00E458E1" w:rsidRPr="00B84AB2">
        <w:rPr>
          <w:sz w:val="22"/>
          <w:szCs w:val="22"/>
        </w:rPr>
        <w:t xml:space="preserve"> </w:t>
      </w:r>
      <w:r w:rsidRPr="00B84AB2">
        <w:rPr>
          <w:sz w:val="22"/>
          <w:szCs w:val="22"/>
        </w:rPr>
        <w:t>appoints</w:t>
      </w:r>
      <w:r w:rsidR="00E458E1" w:rsidRPr="00B84AB2">
        <w:rPr>
          <w:sz w:val="22"/>
          <w:szCs w:val="22"/>
        </w:rPr>
        <w:t xml:space="preserve"> </w:t>
      </w:r>
      <w:r w:rsidRPr="00B84AB2">
        <w:rPr>
          <w:sz w:val="22"/>
          <w:szCs w:val="22"/>
        </w:rPr>
        <w:t xml:space="preserve">and retains </w:t>
      </w:r>
      <w:r w:rsidR="00E458E1" w:rsidRPr="00B84AB2">
        <w:rPr>
          <w:spacing w:val="-3"/>
          <w:sz w:val="22"/>
          <w:szCs w:val="22"/>
        </w:rPr>
        <w:t>Clarity</w:t>
      </w:r>
      <w:r w:rsidR="00E458E1" w:rsidRPr="00B84AB2">
        <w:rPr>
          <w:sz w:val="22"/>
          <w:szCs w:val="22"/>
        </w:rPr>
        <w:t xml:space="preserve"> </w:t>
      </w:r>
      <w:r w:rsidRPr="00B84AB2">
        <w:rPr>
          <w:sz w:val="22"/>
          <w:szCs w:val="22"/>
        </w:rPr>
        <w:t xml:space="preserve">as its provider of certain Services (as defined </w:t>
      </w:r>
      <w:r w:rsidR="00DD61D7" w:rsidRPr="00B84AB2">
        <w:rPr>
          <w:sz w:val="22"/>
          <w:szCs w:val="22"/>
        </w:rPr>
        <w:t xml:space="preserve">and outlined </w:t>
      </w:r>
      <w:r w:rsidRPr="00B84AB2">
        <w:rPr>
          <w:sz w:val="22"/>
          <w:szCs w:val="22"/>
        </w:rPr>
        <w:t xml:space="preserve">herein); and </w:t>
      </w:r>
      <w:r w:rsidR="00E458E1" w:rsidRPr="00B84AB2">
        <w:rPr>
          <w:spacing w:val="-3"/>
          <w:sz w:val="22"/>
          <w:szCs w:val="22"/>
        </w:rPr>
        <w:t>Clarity</w:t>
      </w:r>
      <w:r w:rsidR="00E458E1" w:rsidRPr="00B84AB2">
        <w:rPr>
          <w:sz w:val="22"/>
          <w:szCs w:val="22"/>
        </w:rPr>
        <w:t xml:space="preserve"> </w:t>
      </w:r>
      <w:r w:rsidRPr="00B84AB2">
        <w:rPr>
          <w:sz w:val="22"/>
          <w:szCs w:val="22"/>
        </w:rPr>
        <w:t xml:space="preserve">accepts such appointment and agrees to provide such Services pursuant to the terms and conditions of this Agreement for </w:t>
      </w:r>
      <w:r w:rsidR="00E458E1" w:rsidRPr="00B84AB2">
        <w:rPr>
          <w:spacing w:val="-3"/>
          <w:sz w:val="22"/>
          <w:szCs w:val="22"/>
        </w:rPr>
        <w:t>Client Company</w:t>
      </w:r>
      <w:r w:rsidRPr="00B84AB2">
        <w:rPr>
          <w:sz w:val="22"/>
          <w:szCs w:val="22"/>
        </w:rPr>
        <w:t>.</w:t>
      </w:r>
    </w:p>
    <w:p w14:paraId="5EF93B95" w14:textId="25F3BC55" w:rsidR="009E63AC" w:rsidRDefault="009E63AC" w:rsidP="009E63AC">
      <w:pPr>
        <w:pStyle w:val="Heading2"/>
        <w:spacing w:before="120"/>
        <w:ind w:left="0"/>
        <w:rPr>
          <w:sz w:val="22"/>
          <w:szCs w:val="22"/>
        </w:rPr>
      </w:pPr>
      <w:r w:rsidRPr="00260E6D">
        <w:rPr>
          <w:i/>
          <w:iCs/>
          <w:sz w:val="22"/>
          <w:szCs w:val="22"/>
        </w:rPr>
        <w:t>Scope of Services.</w:t>
      </w:r>
      <w:r w:rsidRPr="00260E6D">
        <w:rPr>
          <w:sz w:val="22"/>
          <w:szCs w:val="22"/>
        </w:rPr>
        <w:t xml:space="preserve">  Clarity agrees to provide Client Company the following services</w:t>
      </w:r>
      <w:r>
        <w:rPr>
          <w:sz w:val="22"/>
          <w:szCs w:val="22"/>
        </w:rPr>
        <w:t xml:space="preserve"> (the “Services”):</w:t>
      </w:r>
    </w:p>
    <w:p w14:paraId="06D9720E" w14:textId="263251F8" w:rsidR="009E63AC" w:rsidRPr="00031255" w:rsidRDefault="000852A2" w:rsidP="00031255">
      <w:pPr>
        <w:pStyle w:val="Heading3"/>
        <w:rPr>
          <w:b/>
          <w:bCs w:val="0"/>
          <w:sz w:val="22"/>
          <w:szCs w:val="22"/>
        </w:rPr>
      </w:pPr>
      <w:r>
        <w:rPr>
          <w:b/>
          <w:bCs w:val="0"/>
          <w:sz w:val="22"/>
          <w:szCs w:val="22"/>
        </w:rPr>
        <w:t xml:space="preserve">Clarity to perform an integration between </w:t>
      </w:r>
      <w:r w:rsidR="00B86998">
        <w:rPr>
          <w:b/>
          <w:bCs w:val="0"/>
          <w:sz w:val="22"/>
          <w:szCs w:val="22"/>
        </w:rPr>
        <w:t>_______</w:t>
      </w:r>
      <w:r w:rsidR="00C8100E">
        <w:rPr>
          <w:b/>
          <w:bCs w:val="0"/>
          <w:sz w:val="22"/>
          <w:szCs w:val="22"/>
        </w:rPr>
        <w:t xml:space="preserve"> and </w:t>
      </w:r>
      <w:r w:rsidR="00B86998">
        <w:rPr>
          <w:b/>
          <w:bCs w:val="0"/>
          <w:sz w:val="22"/>
          <w:szCs w:val="22"/>
        </w:rPr>
        <w:t>_______</w:t>
      </w:r>
      <w:r w:rsidR="00C8100E">
        <w:rPr>
          <w:b/>
          <w:bCs w:val="0"/>
          <w:sz w:val="22"/>
          <w:szCs w:val="22"/>
        </w:rPr>
        <w:t xml:space="preserve">, using the Clarity Connect solution. Clarity will </w:t>
      </w:r>
      <w:r w:rsidR="00CF37BE">
        <w:rPr>
          <w:b/>
          <w:bCs w:val="0"/>
          <w:sz w:val="22"/>
          <w:szCs w:val="22"/>
        </w:rPr>
        <w:t xml:space="preserve">request Client Company to provide the </w:t>
      </w:r>
      <w:r w:rsidR="008A39E5">
        <w:rPr>
          <w:b/>
          <w:bCs w:val="0"/>
          <w:sz w:val="22"/>
          <w:szCs w:val="22"/>
        </w:rPr>
        <w:t xml:space="preserve">information for </w:t>
      </w:r>
      <w:r w:rsidR="005B6A67">
        <w:rPr>
          <w:b/>
          <w:bCs w:val="0"/>
          <w:sz w:val="22"/>
          <w:szCs w:val="22"/>
        </w:rPr>
        <w:t xml:space="preserve">the </w:t>
      </w:r>
      <w:r w:rsidR="008A39E5">
        <w:rPr>
          <w:b/>
          <w:bCs w:val="0"/>
          <w:sz w:val="22"/>
          <w:szCs w:val="22"/>
        </w:rPr>
        <w:t>data entities</w:t>
      </w:r>
      <w:r w:rsidR="005B6A67">
        <w:rPr>
          <w:b/>
          <w:bCs w:val="0"/>
          <w:sz w:val="22"/>
          <w:szCs w:val="22"/>
        </w:rPr>
        <w:t xml:space="preserve"> being accessed </w:t>
      </w:r>
      <w:r w:rsidR="00B3124F">
        <w:rPr>
          <w:b/>
          <w:bCs w:val="0"/>
          <w:sz w:val="22"/>
          <w:szCs w:val="22"/>
        </w:rPr>
        <w:t xml:space="preserve">in </w:t>
      </w:r>
      <w:r w:rsidR="00B86998">
        <w:rPr>
          <w:b/>
          <w:bCs w:val="0"/>
          <w:sz w:val="22"/>
          <w:szCs w:val="22"/>
        </w:rPr>
        <w:t xml:space="preserve">______ </w:t>
      </w:r>
      <w:r w:rsidR="00B3124F">
        <w:rPr>
          <w:b/>
          <w:bCs w:val="0"/>
          <w:sz w:val="22"/>
          <w:szCs w:val="22"/>
        </w:rPr>
        <w:t xml:space="preserve">and </w:t>
      </w:r>
      <w:r w:rsidR="00B86998">
        <w:rPr>
          <w:b/>
          <w:bCs w:val="0"/>
          <w:sz w:val="22"/>
          <w:szCs w:val="22"/>
        </w:rPr>
        <w:t>______</w:t>
      </w:r>
      <w:r w:rsidR="00B3124F">
        <w:rPr>
          <w:b/>
          <w:bCs w:val="0"/>
          <w:sz w:val="22"/>
          <w:szCs w:val="22"/>
        </w:rPr>
        <w:t xml:space="preserve">, including the </w:t>
      </w:r>
      <w:r w:rsidR="005B6A67">
        <w:rPr>
          <w:b/>
          <w:bCs w:val="0"/>
          <w:sz w:val="22"/>
          <w:szCs w:val="22"/>
        </w:rPr>
        <w:t>associated workflows</w:t>
      </w:r>
      <w:r w:rsidR="00B3124F">
        <w:rPr>
          <w:b/>
          <w:bCs w:val="0"/>
          <w:sz w:val="22"/>
          <w:szCs w:val="22"/>
        </w:rPr>
        <w:t xml:space="preserve"> for pushing and pulling the respective data</w:t>
      </w:r>
      <w:r w:rsidR="00046B76">
        <w:rPr>
          <w:b/>
          <w:bCs w:val="0"/>
          <w:sz w:val="22"/>
          <w:szCs w:val="22"/>
        </w:rPr>
        <w:t xml:space="preserve"> between the systems. Using Clarity’s existing </w:t>
      </w:r>
      <w:r w:rsidR="00163968">
        <w:rPr>
          <w:b/>
          <w:bCs w:val="0"/>
          <w:sz w:val="22"/>
          <w:szCs w:val="22"/>
        </w:rPr>
        <w:t xml:space="preserve">connectors for </w:t>
      </w:r>
      <w:r w:rsidR="00B86998">
        <w:rPr>
          <w:b/>
          <w:bCs w:val="0"/>
          <w:sz w:val="22"/>
          <w:szCs w:val="22"/>
        </w:rPr>
        <w:softHyphen/>
      </w:r>
      <w:r w:rsidR="00B86998">
        <w:rPr>
          <w:b/>
          <w:bCs w:val="0"/>
          <w:sz w:val="22"/>
          <w:szCs w:val="22"/>
        </w:rPr>
        <w:softHyphen/>
      </w:r>
      <w:r w:rsidR="00B86998">
        <w:rPr>
          <w:b/>
          <w:bCs w:val="0"/>
          <w:sz w:val="22"/>
          <w:szCs w:val="22"/>
        </w:rPr>
        <w:softHyphen/>
      </w:r>
      <w:r w:rsidR="00B86998">
        <w:rPr>
          <w:b/>
          <w:bCs w:val="0"/>
          <w:sz w:val="22"/>
          <w:szCs w:val="22"/>
        </w:rPr>
        <w:softHyphen/>
      </w:r>
      <w:r w:rsidR="00B86998">
        <w:rPr>
          <w:b/>
          <w:bCs w:val="0"/>
          <w:sz w:val="22"/>
          <w:szCs w:val="22"/>
        </w:rPr>
        <w:softHyphen/>
      </w:r>
      <w:r w:rsidR="00B86998">
        <w:rPr>
          <w:b/>
          <w:bCs w:val="0"/>
          <w:sz w:val="22"/>
          <w:szCs w:val="22"/>
        </w:rPr>
        <w:softHyphen/>
      </w:r>
      <w:r w:rsidR="00B86998">
        <w:rPr>
          <w:b/>
          <w:bCs w:val="0"/>
          <w:sz w:val="22"/>
          <w:szCs w:val="22"/>
        </w:rPr>
        <w:softHyphen/>
      </w:r>
      <w:r w:rsidR="00B86998">
        <w:rPr>
          <w:b/>
          <w:bCs w:val="0"/>
          <w:sz w:val="22"/>
          <w:szCs w:val="22"/>
        </w:rPr>
        <w:softHyphen/>
      </w:r>
      <w:r w:rsidR="00B86998">
        <w:rPr>
          <w:b/>
          <w:bCs w:val="0"/>
          <w:sz w:val="22"/>
          <w:szCs w:val="22"/>
        </w:rPr>
        <w:softHyphen/>
      </w:r>
      <w:r w:rsidR="00B86998">
        <w:rPr>
          <w:b/>
          <w:bCs w:val="0"/>
          <w:sz w:val="22"/>
          <w:szCs w:val="22"/>
        </w:rPr>
        <w:softHyphen/>
      </w:r>
      <w:r w:rsidR="00B86998">
        <w:rPr>
          <w:b/>
          <w:bCs w:val="0"/>
          <w:sz w:val="22"/>
          <w:szCs w:val="22"/>
        </w:rPr>
        <w:softHyphen/>
      </w:r>
      <w:r w:rsidR="00B86998">
        <w:rPr>
          <w:b/>
          <w:bCs w:val="0"/>
          <w:sz w:val="22"/>
          <w:szCs w:val="22"/>
        </w:rPr>
        <w:softHyphen/>
        <w:t>______</w:t>
      </w:r>
      <w:r w:rsidR="00163968">
        <w:rPr>
          <w:b/>
          <w:bCs w:val="0"/>
          <w:sz w:val="22"/>
          <w:szCs w:val="22"/>
        </w:rPr>
        <w:t xml:space="preserve"> and </w:t>
      </w:r>
      <w:r w:rsidR="00B86998">
        <w:rPr>
          <w:b/>
          <w:bCs w:val="0"/>
          <w:sz w:val="22"/>
          <w:szCs w:val="22"/>
        </w:rPr>
        <w:t>_______</w:t>
      </w:r>
      <w:r w:rsidR="00163968">
        <w:rPr>
          <w:b/>
          <w:bCs w:val="0"/>
          <w:sz w:val="22"/>
          <w:szCs w:val="22"/>
        </w:rPr>
        <w:t xml:space="preserve">, </w:t>
      </w:r>
      <w:r w:rsidR="00046B76">
        <w:rPr>
          <w:b/>
          <w:bCs w:val="0"/>
          <w:sz w:val="22"/>
          <w:szCs w:val="22"/>
        </w:rPr>
        <w:t xml:space="preserve">Clarity will </w:t>
      </w:r>
      <w:r w:rsidR="00163968">
        <w:rPr>
          <w:b/>
          <w:bCs w:val="0"/>
          <w:sz w:val="22"/>
          <w:szCs w:val="22"/>
        </w:rPr>
        <w:t xml:space="preserve">connect the two systems and setup those </w:t>
      </w:r>
      <w:r w:rsidR="00C70A4E">
        <w:rPr>
          <w:b/>
          <w:bCs w:val="0"/>
          <w:sz w:val="22"/>
          <w:szCs w:val="22"/>
        </w:rPr>
        <w:t>existing data entities and workflows based on the Client Company requirements.</w:t>
      </w:r>
      <w:r w:rsidR="00E370BC">
        <w:rPr>
          <w:b/>
          <w:bCs w:val="0"/>
          <w:sz w:val="22"/>
          <w:szCs w:val="22"/>
        </w:rPr>
        <w:t xml:space="preserve"> Clarity will perform testing to ensure proper communication between the systems</w:t>
      </w:r>
      <w:r w:rsidR="002B24AC">
        <w:rPr>
          <w:b/>
          <w:bCs w:val="0"/>
          <w:sz w:val="22"/>
          <w:szCs w:val="22"/>
        </w:rPr>
        <w:t xml:space="preserve"> and then deploy the final integration live into </w:t>
      </w:r>
      <w:r w:rsidR="00AB4347">
        <w:rPr>
          <w:b/>
          <w:bCs w:val="0"/>
          <w:sz w:val="22"/>
          <w:szCs w:val="22"/>
        </w:rPr>
        <w:t>production.</w:t>
      </w:r>
    </w:p>
    <w:p w14:paraId="2D385C49" w14:textId="3D419724" w:rsidR="00994FC4" w:rsidRPr="00BC7B7D" w:rsidRDefault="00A906DE" w:rsidP="00BC7B7D">
      <w:pPr>
        <w:pStyle w:val="Heading2"/>
        <w:spacing w:before="120"/>
        <w:ind w:left="0"/>
        <w:rPr>
          <w:sz w:val="22"/>
          <w:szCs w:val="22"/>
        </w:rPr>
      </w:pPr>
      <w:r>
        <w:rPr>
          <w:i/>
          <w:iCs/>
          <w:sz w:val="22"/>
          <w:szCs w:val="22"/>
        </w:rPr>
        <w:t xml:space="preserve">Term </w:t>
      </w:r>
      <w:r w:rsidR="008A74F0" w:rsidRPr="00260E6D">
        <w:rPr>
          <w:i/>
          <w:iCs/>
          <w:sz w:val="22"/>
          <w:szCs w:val="22"/>
        </w:rPr>
        <w:t xml:space="preserve">of </w:t>
      </w:r>
      <w:r w:rsidR="004F6B0F">
        <w:rPr>
          <w:i/>
          <w:iCs/>
          <w:sz w:val="22"/>
          <w:szCs w:val="22"/>
        </w:rPr>
        <w:t>SaaS</w:t>
      </w:r>
      <w:r w:rsidR="00FC7E9D">
        <w:rPr>
          <w:i/>
          <w:iCs/>
          <w:sz w:val="22"/>
          <w:szCs w:val="22"/>
        </w:rPr>
        <w:t xml:space="preserve"> Subscription</w:t>
      </w:r>
      <w:r w:rsidR="004F6B0F">
        <w:rPr>
          <w:i/>
          <w:iCs/>
          <w:sz w:val="22"/>
          <w:szCs w:val="22"/>
        </w:rPr>
        <w:t xml:space="preserve"> </w:t>
      </w:r>
      <w:r w:rsidR="008A74F0" w:rsidRPr="00260E6D">
        <w:rPr>
          <w:i/>
          <w:iCs/>
          <w:sz w:val="22"/>
          <w:szCs w:val="22"/>
        </w:rPr>
        <w:t>Service</w:t>
      </w:r>
      <w:r w:rsidR="008A74F0">
        <w:rPr>
          <w:i/>
          <w:iCs/>
          <w:sz w:val="22"/>
          <w:szCs w:val="22"/>
        </w:rPr>
        <w:t>s</w:t>
      </w:r>
      <w:r w:rsidR="008A74F0" w:rsidRPr="00260E6D">
        <w:rPr>
          <w:i/>
          <w:iCs/>
          <w:sz w:val="22"/>
          <w:szCs w:val="22"/>
        </w:rPr>
        <w:t>.</w:t>
      </w:r>
      <w:r w:rsidR="008A74F0" w:rsidRPr="00260E6D">
        <w:rPr>
          <w:sz w:val="22"/>
          <w:szCs w:val="22"/>
        </w:rPr>
        <w:t xml:space="preserve">  Clarity agrees to provide Client Company </w:t>
      </w:r>
      <w:r w:rsidR="000A143E">
        <w:rPr>
          <w:sz w:val="22"/>
          <w:szCs w:val="22"/>
        </w:rPr>
        <w:t xml:space="preserve">with </w:t>
      </w:r>
      <w:r w:rsidR="008A74F0" w:rsidRPr="00260E6D">
        <w:rPr>
          <w:sz w:val="22"/>
          <w:szCs w:val="22"/>
        </w:rPr>
        <w:t xml:space="preserve">the </w:t>
      </w:r>
      <w:r w:rsidR="004D7341">
        <w:rPr>
          <w:sz w:val="22"/>
          <w:szCs w:val="22"/>
        </w:rPr>
        <w:t xml:space="preserve">System as a Service </w:t>
      </w:r>
      <w:r w:rsidR="008A74F0">
        <w:rPr>
          <w:sz w:val="22"/>
          <w:szCs w:val="22"/>
        </w:rPr>
        <w:t>(“</w:t>
      </w:r>
      <w:r w:rsidR="004D7341">
        <w:rPr>
          <w:sz w:val="22"/>
          <w:szCs w:val="22"/>
        </w:rPr>
        <w:t>SaaS</w:t>
      </w:r>
      <w:r w:rsidR="008A74F0">
        <w:rPr>
          <w:sz w:val="22"/>
          <w:szCs w:val="22"/>
        </w:rPr>
        <w:t xml:space="preserve">”) </w:t>
      </w:r>
      <w:r w:rsidR="006E162A">
        <w:rPr>
          <w:sz w:val="22"/>
          <w:szCs w:val="22"/>
        </w:rPr>
        <w:t xml:space="preserve">subscription </w:t>
      </w:r>
      <w:r w:rsidR="00E43734">
        <w:rPr>
          <w:sz w:val="22"/>
          <w:szCs w:val="22"/>
        </w:rPr>
        <w:t xml:space="preserve">and Client Company agrees to </w:t>
      </w:r>
      <w:r w:rsidR="002315FF">
        <w:rPr>
          <w:sz w:val="22"/>
          <w:szCs w:val="22"/>
        </w:rPr>
        <w:t xml:space="preserve">pay for </w:t>
      </w:r>
      <w:r w:rsidR="00FD32C4">
        <w:rPr>
          <w:sz w:val="22"/>
          <w:szCs w:val="22"/>
        </w:rPr>
        <w:t xml:space="preserve">the SaaS subscription </w:t>
      </w:r>
      <w:r w:rsidR="002C47B9">
        <w:rPr>
          <w:sz w:val="22"/>
          <w:szCs w:val="22"/>
        </w:rPr>
        <w:t>for a</w:t>
      </w:r>
      <w:r w:rsidR="00CD309D">
        <w:rPr>
          <w:sz w:val="22"/>
          <w:szCs w:val="22"/>
        </w:rPr>
        <w:t xml:space="preserve"> term of 24 months, </w:t>
      </w:r>
      <w:r w:rsidR="0016416B">
        <w:rPr>
          <w:sz w:val="22"/>
          <w:szCs w:val="22"/>
        </w:rPr>
        <w:t xml:space="preserve">with </w:t>
      </w:r>
      <w:r w:rsidR="00123233">
        <w:rPr>
          <w:sz w:val="22"/>
          <w:szCs w:val="22"/>
        </w:rPr>
        <w:t xml:space="preserve">all subsequent </w:t>
      </w:r>
      <w:r w:rsidR="00487F48">
        <w:rPr>
          <w:sz w:val="22"/>
          <w:szCs w:val="22"/>
        </w:rPr>
        <w:t xml:space="preserve">subscription </w:t>
      </w:r>
      <w:r w:rsidR="00A924C7">
        <w:rPr>
          <w:sz w:val="22"/>
          <w:szCs w:val="22"/>
        </w:rPr>
        <w:t xml:space="preserve">terms </w:t>
      </w:r>
      <w:r w:rsidR="00CD309D">
        <w:rPr>
          <w:sz w:val="22"/>
          <w:szCs w:val="22"/>
        </w:rPr>
        <w:t>automatically renew</w:t>
      </w:r>
      <w:r w:rsidR="00CE57EF">
        <w:rPr>
          <w:sz w:val="22"/>
          <w:szCs w:val="22"/>
        </w:rPr>
        <w:t>ing</w:t>
      </w:r>
      <w:r w:rsidR="00CD309D">
        <w:rPr>
          <w:sz w:val="22"/>
          <w:szCs w:val="22"/>
        </w:rPr>
        <w:t xml:space="preserve"> </w:t>
      </w:r>
      <w:r w:rsidR="00007E12">
        <w:rPr>
          <w:sz w:val="22"/>
          <w:szCs w:val="22"/>
        </w:rPr>
        <w:t xml:space="preserve">with monthly payments </w:t>
      </w:r>
      <w:r w:rsidR="00CD309D">
        <w:rPr>
          <w:sz w:val="22"/>
          <w:szCs w:val="22"/>
        </w:rPr>
        <w:t>on a</w:t>
      </w:r>
      <w:r w:rsidR="00813E0B">
        <w:rPr>
          <w:sz w:val="22"/>
          <w:szCs w:val="22"/>
        </w:rPr>
        <w:t xml:space="preserve"> 12</w:t>
      </w:r>
      <w:r w:rsidR="00487F48">
        <w:rPr>
          <w:sz w:val="22"/>
          <w:szCs w:val="22"/>
        </w:rPr>
        <w:t>-</w:t>
      </w:r>
      <w:r w:rsidR="00813E0B">
        <w:rPr>
          <w:sz w:val="22"/>
          <w:szCs w:val="22"/>
        </w:rPr>
        <w:t xml:space="preserve">month </w:t>
      </w:r>
      <w:r w:rsidR="00CD309D">
        <w:rPr>
          <w:sz w:val="22"/>
          <w:szCs w:val="22"/>
        </w:rPr>
        <w:t xml:space="preserve">term </w:t>
      </w:r>
      <w:r w:rsidR="00216D50">
        <w:rPr>
          <w:sz w:val="22"/>
          <w:szCs w:val="22"/>
        </w:rPr>
        <w:t>until either Party</w:t>
      </w:r>
      <w:r w:rsidR="000B78AF">
        <w:rPr>
          <w:sz w:val="22"/>
          <w:szCs w:val="22"/>
        </w:rPr>
        <w:t xml:space="preserve"> delivers a </w:t>
      </w:r>
      <w:r w:rsidR="006E347E">
        <w:rPr>
          <w:sz w:val="22"/>
          <w:szCs w:val="22"/>
        </w:rPr>
        <w:t>written notice of cancel</w:t>
      </w:r>
      <w:r w:rsidR="00BA7D3D">
        <w:rPr>
          <w:sz w:val="22"/>
          <w:szCs w:val="22"/>
        </w:rPr>
        <w:t>l</w:t>
      </w:r>
      <w:r w:rsidR="006E347E">
        <w:rPr>
          <w:sz w:val="22"/>
          <w:szCs w:val="22"/>
        </w:rPr>
        <w:t>ation to the other Party</w:t>
      </w:r>
      <w:r w:rsidR="00A929CD">
        <w:rPr>
          <w:sz w:val="22"/>
          <w:szCs w:val="22"/>
        </w:rPr>
        <w:t xml:space="preserve"> at least 30 days prior to the expiration of the then-current</w:t>
      </w:r>
      <w:r w:rsidR="004E493E">
        <w:rPr>
          <w:sz w:val="22"/>
          <w:szCs w:val="22"/>
        </w:rPr>
        <w:t xml:space="preserve"> subscription term</w:t>
      </w:r>
      <w:r w:rsidR="00FD32C4">
        <w:rPr>
          <w:sz w:val="22"/>
          <w:szCs w:val="22"/>
        </w:rPr>
        <w:t xml:space="preserve">. </w:t>
      </w:r>
      <w:r w:rsidR="00E031F6" w:rsidRPr="00363EFB">
        <w:rPr>
          <w:sz w:val="22"/>
          <w:szCs w:val="22"/>
        </w:rPr>
        <w:t xml:space="preserve">If at any time </w:t>
      </w:r>
      <w:r w:rsidR="00C90E8D">
        <w:rPr>
          <w:sz w:val="22"/>
          <w:szCs w:val="22"/>
        </w:rPr>
        <w:t xml:space="preserve">during </w:t>
      </w:r>
      <w:r w:rsidR="00187ED0">
        <w:rPr>
          <w:sz w:val="22"/>
          <w:szCs w:val="22"/>
        </w:rPr>
        <w:t xml:space="preserve">a subscription term </w:t>
      </w:r>
      <w:r w:rsidR="00E031F6" w:rsidRPr="00363EFB">
        <w:rPr>
          <w:sz w:val="22"/>
          <w:szCs w:val="22"/>
        </w:rPr>
        <w:t xml:space="preserve">the Client Company defaults on the monthly subscription payment for more than 30 days, Clarity can cancel the SaaS subscription with Client Company and the remaining monthly payments within the </w:t>
      </w:r>
      <w:r w:rsidR="00E031F6">
        <w:rPr>
          <w:sz w:val="22"/>
          <w:szCs w:val="22"/>
        </w:rPr>
        <w:t xml:space="preserve">current subscription </w:t>
      </w:r>
      <w:r w:rsidR="00E031F6" w:rsidRPr="00363EFB">
        <w:rPr>
          <w:sz w:val="22"/>
          <w:szCs w:val="22"/>
        </w:rPr>
        <w:t>term will become due immediately.</w:t>
      </w:r>
    </w:p>
    <w:p w14:paraId="1225EFFE" w14:textId="5B3B790B" w:rsidR="006B6EDD" w:rsidRDefault="006B6EDD" w:rsidP="006B6EDD">
      <w:pPr>
        <w:pStyle w:val="Heading2"/>
        <w:spacing w:before="120"/>
        <w:ind w:left="0"/>
        <w:rPr>
          <w:sz w:val="22"/>
          <w:szCs w:val="22"/>
        </w:rPr>
      </w:pPr>
      <w:r w:rsidRPr="00260E6D">
        <w:rPr>
          <w:i/>
          <w:sz w:val="22"/>
          <w:szCs w:val="22"/>
        </w:rPr>
        <w:t>Term</w:t>
      </w:r>
      <w:r w:rsidRPr="00260E6D">
        <w:rPr>
          <w:sz w:val="22"/>
          <w:szCs w:val="22"/>
        </w:rPr>
        <w:t>.  This Agreement will commence on the Effective Date and will continue unless terminated according to the provisions of this Agreement.</w:t>
      </w:r>
    </w:p>
    <w:p w14:paraId="7B9D3CD6" w14:textId="502FD7CE" w:rsidR="00FB6C36" w:rsidRDefault="0002477C" w:rsidP="00F92660">
      <w:pPr>
        <w:pStyle w:val="Heading2"/>
        <w:spacing w:before="120"/>
        <w:ind w:left="0"/>
        <w:rPr>
          <w:sz w:val="22"/>
          <w:szCs w:val="22"/>
        </w:rPr>
      </w:pPr>
      <w:r w:rsidRPr="00D137CD">
        <w:rPr>
          <w:i/>
          <w:sz w:val="22"/>
          <w:szCs w:val="22"/>
        </w:rPr>
        <w:t>Payment</w:t>
      </w:r>
      <w:r w:rsidR="00F73A17">
        <w:rPr>
          <w:i/>
          <w:sz w:val="22"/>
          <w:szCs w:val="22"/>
        </w:rPr>
        <w:t xml:space="preserve"> Term</w:t>
      </w:r>
      <w:r w:rsidR="00F145A1">
        <w:rPr>
          <w:i/>
          <w:sz w:val="22"/>
          <w:szCs w:val="22"/>
        </w:rPr>
        <w:t>s</w:t>
      </w:r>
      <w:r w:rsidRPr="00D137CD">
        <w:rPr>
          <w:sz w:val="22"/>
          <w:szCs w:val="22"/>
        </w:rPr>
        <w:t xml:space="preserve">. </w:t>
      </w:r>
      <w:r w:rsidR="00B327BB">
        <w:rPr>
          <w:sz w:val="22"/>
          <w:szCs w:val="22"/>
        </w:rPr>
        <w:t xml:space="preserve"> </w:t>
      </w:r>
      <w:r w:rsidR="00D77D1B" w:rsidRPr="00D77D1B">
        <w:rPr>
          <w:sz w:val="22"/>
          <w:szCs w:val="22"/>
        </w:rPr>
        <w:t xml:space="preserve">The base package for our standard SaaS subscription service is $995.00 a month with a 24-month commitment of service from Client Company, with all subsequent subscription terms automatically renewing on a 12-month term until either Party delivers a written notice of cancellation to the other Party at least 30 days prior to the expiration of the then-current subscription term. </w:t>
      </w:r>
      <w:r w:rsidR="008661DD" w:rsidRPr="008661DD">
        <w:rPr>
          <w:sz w:val="22"/>
          <w:szCs w:val="22"/>
        </w:rPr>
        <w:t xml:space="preserve">The first payment will be </w:t>
      </w:r>
      <w:r w:rsidR="002E5BF4">
        <w:rPr>
          <w:sz w:val="22"/>
          <w:szCs w:val="22"/>
        </w:rPr>
        <w:t xml:space="preserve">due </w:t>
      </w:r>
      <w:r w:rsidR="008661DD" w:rsidRPr="008661DD">
        <w:rPr>
          <w:sz w:val="22"/>
          <w:szCs w:val="22"/>
        </w:rPr>
        <w:t>upon Clarity’s receipt of this fully executed agreement</w:t>
      </w:r>
      <w:r w:rsidR="002E5BF4">
        <w:rPr>
          <w:sz w:val="22"/>
          <w:szCs w:val="22"/>
        </w:rPr>
        <w:t xml:space="preserve">. Clarity </w:t>
      </w:r>
      <w:r w:rsidR="00E4189E">
        <w:rPr>
          <w:sz w:val="22"/>
          <w:szCs w:val="22"/>
        </w:rPr>
        <w:t xml:space="preserve">will </w:t>
      </w:r>
      <w:r w:rsidR="00AE6A90">
        <w:rPr>
          <w:sz w:val="22"/>
          <w:szCs w:val="22"/>
        </w:rPr>
        <w:t xml:space="preserve">email </w:t>
      </w:r>
      <w:r w:rsidR="00E4189E">
        <w:rPr>
          <w:sz w:val="22"/>
          <w:szCs w:val="22"/>
        </w:rPr>
        <w:t xml:space="preserve">a payment link to Client Company to </w:t>
      </w:r>
      <w:r w:rsidR="00661613">
        <w:rPr>
          <w:sz w:val="22"/>
          <w:szCs w:val="22"/>
        </w:rPr>
        <w:t xml:space="preserve">subscribe for </w:t>
      </w:r>
      <w:r w:rsidR="00617C7C">
        <w:rPr>
          <w:sz w:val="22"/>
          <w:szCs w:val="22"/>
        </w:rPr>
        <w:t xml:space="preserve">automatic </w:t>
      </w:r>
      <w:r w:rsidR="003D5747">
        <w:rPr>
          <w:sz w:val="22"/>
          <w:szCs w:val="22"/>
        </w:rPr>
        <w:t xml:space="preserve">withdrawal of the monthly </w:t>
      </w:r>
      <w:r w:rsidR="00CD62B3">
        <w:rPr>
          <w:sz w:val="22"/>
          <w:szCs w:val="22"/>
        </w:rPr>
        <w:t xml:space="preserve">subscription </w:t>
      </w:r>
      <w:r w:rsidR="00661613">
        <w:rPr>
          <w:sz w:val="22"/>
          <w:szCs w:val="22"/>
        </w:rPr>
        <w:t xml:space="preserve">payments, with the first payment </w:t>
      </w:r>
      <w:r w:rsidR="00B7107A">
        <w:rPr>
          <w:sz w:val="22"/>
          <w:szCs w:val="22"/>
        </w:rPr>
        <w:t xml:space="preserve">being </w:t>
      </w:r>
      <w:r w:rsidR="00CD4AB5">
        <w:rPr>
          <w:sz w:val="22"/>
          <w:szCs w:val="22"/>
        </w:rPr>
        <w:t xml:space="preserve">processed </w:t>
      </w:r>
      <w:r w:rsidR="00B7107A">
        <w:rPr>
          <w:sz w:val="22"/>
          <w:szCs w:val="22"/>
        </w:rPr>
        <w:t>immediately.</w:t>
      </w:r>
      <w:r w:rsidR="00AE6A90">
        <w:rPr>
          <w:sz w:val="22"/>
          <w:szCs w:val="22"/>
        </w:rPr>
        <w:t xml:space="preserve"> </w:t>
      </w:r>
      <w:r w:rsidR="00D77D1B" w:rsidRPr="00D77D1B">
        <w:rPr>
          <w:sz w:val="22"/>
          <w:szCs w:val="22"/>
        </w:rPr>
        <w:t>If at any time during a subscription term the Client Company defaults on the monthly subscription payment for more than 30 days, Clarity can cancel the SaaS subscription with Client Company and the remaining monthly payments within the current subscription term will become due immediately.</w:t>
      </w:r>
    </w:p>
    <w:p w14:paraId="337B14E9" w14:textId="77777777" w:rsidR="00341534" w:rsidRDefault="00341534" w:rsidP="00FB6C36">
      <w:pPr>
        <w:pStyle w:val="Heading2"/>
        <w:numPr>
          <w:ilvl w:val="0"/>
          <w:numId w:val="0"/>
        </w:numPr>
        <w:spacing w:before="120"/>
        <w:rPr>
          <w:sz w:val="22"/>
          <w:szCs w:val="22"/>
        </w:rPr>
      </w:pPr>
    </w:p>
    <w:p w14:paraId="73D750D2" w14:textId="409497ED" w:rsidR="00F9183F" w:rsidRDefault="00C76DDE" w:rsidP="00FB6C36">
      <w:pPr>
        <w:pStyle w:val="Heading2"/>
        <w:numPr>
          <w:ilvl w:val="0"/>
          <w:numId w:val="0"/>
        </w:numPr>
        <w:spacing w:before="120"/>
        <w:rPr>
          <w:sz w:val="22"/>
          <w:szCs w:val="22"/>
        </w:rPr>
      </w:pPr>
      <w:r w:rsidRPr="009B3378">
        <w:rPr>
          <w:sz w:val="22"/>
          <w:szCs w:val="22"/>
        </w:rPr>
        <w:lastRenderedPageBreak/>
        <w:t>This package will include</w:t>
      </w:r>
      <w:r w:rsidR="00610811">
        <w:rPr>
          <w:sz w:val="22"/>
          <w:szCs w:val="22"/>
        </w:rPr>
        <w:t>:</w:t>
      </w:r>
      <w:r w:rsidRPr="009B3378">
        <w:rPr>
          <w:sz w:val="22"/>
          <w:szCs w:val="22"/>
        </w:rPr>
        <w:t xml:space="preserve"> </w:t>
      </w:r>
      <w:r w:rsidR="009227CD">
        <w:rPr>
          <w:sz w:val="22"/>
          <w:szCs w:val="22"/>
        </w:rPr>
        <w:t>(</w:t>
      </w:r>
      <w:proofErr w:type="spellStart"/>
      <w:r w:rsidR="009227CD">
        <w:rPr>
          <w:sz w:val="22"/>
          <w:szCs w:val="22"/>
        </w:rPr>
        <w:t>i</w:t>
      </w:r>
      <w:proofErr w:type="spellEnd"/>
      <w:r w:rsidR="009227CD">
        <w:rPr>
          <w:sz w:val="22"/>
          <w:szCs w:val="22"/>
        </w:rPr>
        <w:t xml:space="preserve">) </w:t>
      </w:r>
      <w:r w:rsidR="002950FC">
        <w:rPr>
          <w:sz w:val="22"/>
          <w:szCs w:val="22"/>
        </w:rPr>
        <w:t>hosting for Clarity Connect and an a</w:t>
      </w:r>
      <w:r w:rsidR="002950FC" w:rsidRPr="006C4AAF">
        <w:rPr>
          <w:sz w:val="22"/>
          <w:szCs w:val="22"/>
        </w:rPr>
        <w:t xml:space="preserve">ccumulative 0.5 hour </w:t>
      </w:r>
      <w:r w:rsidR="002950FC">
        <w:rPr>
          <w:sz w:val="22"/>
          <w:szCs w:val="22"/>
        </w:rPr>
        <w:t xml:space="preserve">a month towards requested tech support, for </w:t>
      </w:r>
      <w:r w:rsidR="002950FC" w:rsidRPr="006C4AAF">
        <w:rPr>
          <w:sz w:val="22"/>
          <w:szCs w:val="22"/>
        </w:rPr>
        <w:t>up to 6</w:t>
      </w:r>
      <w:r w:rsidR="002950FC">
        <w:rPr>
          <w:sz w:val="22"/>
          <w:szCs w:val="22"/>
        </w:rPr>
        <w:t xml:space="preserve"> total hours if unused,</w:t>
      </w:r>
      <w:r w:rsidR="00032922">
        <w:rPr>
          <w:sz w:val="22"/>
          <w:szCs w:val="22"/>
        </w:rPr>
        <w:t xml:space="preserve"> </w:t>
      </w:r>
      <w:r w:rsidR="00C96A03">
        <w:rPr>
          <w:sz w:val="22"/>
          <w:szCs w:val="22"/>
        </w:rPr>
        <w:t>(ii)</w:t>
      </w:r>
      <w:r w:rsidR="00346194">
        <w:rPr>
          <w:sz w:val="22"/>
          <w:szCs w:val="22"/>
        </w:rPr>
        <w:t xml:space="preserve"> </w:t>
      </w:r>
      <w:r w:rsidR="00346194" w:rsidRPr="009B3378">
        <w:rPr>
          <w:sz w:val="22"/>
          <w:szCs w:val="22"/>
        </w:rPr>
        <w:t xml:space="preserve">the existing </w:t>
      </w:r>
      <w:r w:rsidR="00346194">
        <w:rPr>
          <w:sz w:val="22"/>
          <w:szCs w:val="22"/>
        </w:rPr>
        <w:t xml:space="preserve">data entities </w:t>
      </w:r>
      <w:r w:rsidR="00346194" w:rsidRPr="009B3378">
        <w:rPr>
          <w:sz w:val="22"/>
          <w:szCs w:val="22"/>
        </w:rPr>
        <w:t xml:space="preserve">and workflows already built out in </w:t>
      </w:r>
      <w:r w:rsidR="00346194">
        <w:rPr>
          <w:sz w:val="22"/>
          <w:szCs w:val="22"/>
        </w:rPr>
        <w:t xml:space="preserve">Clarity’s Salesforce and Sage 50 </w:t>
      </w:r>
      <w:r w:rsidR="00346194" w:rsidRPr="009B3378">
        <w:rPr>
          <w:sz w:val="22"/>
          <w:szCs w:val="22"/>
        </w:rPr>
        <w:t>connector</w:t>
      </w:r>
      <w:r w:rsidR="00346194">
        <w:rPr>
          <w:sz w:val="22"/>
          <w:szCs w:val="22"/>
        </w:rPr>
        <w:t>s,</w:t>
      </w:r>
      <w:r w:rsidR="00C96A03">
        <w:rPr>
          <w:sz w:val="22"/>
          <w:szCs w:val="22"/>
        </w:rPr>
        <w:t xml:space="preserve"> </w:t>
      </w:r>
      <w:r w:rsidR="00AE5ABE">
        <w:rPr>
          <w:sz w:val="22"/>
          <w:szCs w:val="22"/>
        </w:rPr>
        <w:t xml:space="preserve">(iii) </w:t>
      </w:r>
      <w:r w:rsidRPr="009B3378">
        <w:rPr>
          <w:sz w:val="22"/>
          <w:szCs w:val="22"/>
        </w:rPr>
        <w:t xml:space="preserve">up to 20 hours of “white-glove” support from Clarity, to assist the Client Company during the project for tasks such as, submitting the required integration mappings and workflows, emails, calls, meetings, answering questions and any other support items that may arise during the implementation, either requested by Client Company or required by Clarity to perform, in order to fulfill the </w:t>
      </w:r>
      <w:r w:rsidR="00DD66B1">
        <w:rPr>
          <w:sz w:val="22"/>
          <w:szCs w:val="22"/>
        </w:rPr>
        <w:t xml:space="preserve">Deliverable of an </w:t>
      </w:r>
      <w:r w:rsidRPr="009B3378">
        <w:rPr>
          <w:sz w:val="22"/>
          <w:szCs w:val="22"/>
        </w:rPr>
        <w:t xml:space="preserve">integration </w:t>
      </w:r>
      <w:r w:rsidR="00DD66B1">
        <w:rPr>
          <w:sz w:val="22"/>
          <w:szCs w:val="22"/>
        </w:rPr>
        <w:t>from Salesforce to Sage 50</w:t>
      </w:r>
      <w:r w:rsidRPr="009B3378">
        <w:rPr>
          <w:sz w:val="22"/>
          <w:szCs w:val="22"/>
        </w:rPr>
        <w:t>. If Client Company consumes the 20 available support hours prior to launching the integration project, additional hours can be purchased at a rate of $150/</w:t>
      </w:r>
      <w:proofErr w:type="spellStart"/>
      <w:r w:rsidRPr="009B3378">
        <w:rPr>
          <w:sz w:val="22"/>
          <w:szCs w:val="22"/>
        </w:rPr>
        <w:t>hr</w:t>
      </w:r>
      <w:proofErr w:type="spellEnd"/>
      <w:r w:rsidR="009129EF">
        <w:rPr>
          <w:sz w:val="22"/>
          <w:szCs w:val="22"/>
        </w:rPr>
        <w:t xml:space="preserve"> on </w:t>
      </w:r>
      <w:r w:rsidR="000D3AB0">
        <w:rPr>
          <w:sz w:val="22"/>
          <w:szCs w:val="22"/>
        </w:rPr>
        <w:t xml:space="preserve">Clarity’s </w:t>
      </w:r>
      <w:r w:rsidR="009129EF">
        <w:rPr>
          <w:sz w:val="22"/>
          <w:szCs w:val="22"/>
        </w:rPr>
        <w:t>pre-pay model</w:t>
      </w:r>
      <w:r w:rsidR="000D3AB0">
        <w:rPr>
          <w:sz w:val="22"/>
          <w:szCs w:val="22"/>
        </w:rPr>
        <w:t xml:space="preserve"> or $175/</w:t>
      </w:r>
      <w:proofErr w:type="spellStart"/>
      <w:r w:rsidR="000D3AB0">
        <w:rPr>
          <w:sz w:val="22"/>
          <w:szCs w:val="22"/>
        </w:rPr>
        <w:t>hr</w:t>
      </w:r>
      <w:proofErr w:type="spellEnd"/>
      <w:r w:rsidR="000D3AB0">
        <w:rPr>
          <w:sz w:val="22"/>
          <w:szCs w:val="22"/>
        </w:rPr>
        <w:t xml:space="preserve"> on </w:t>
      </w:r>
      <w:r w:rsidR="00E72FA3">
        <w:rPr>
          <w:sz w:val="22"/>
          <w:szCs w:val="22"/>
        </w:rPr>
        <w:t xml:space="preserve">Clarity’s </w:t>
      </w:r>
      <w:r w:rsidR="000D3AB0">
        <w:rPr>
          <w:sz w:val="22"/>
          <w:szCs w:val="22"/>
        </w:rPr>
        <w:t>post-pay model.</w:t>
      </w:r>
    </w:p>
    <w:p w14:paraId="4801FFDF" w14:textId="6B0FD853" w:rsidR="00727A63" w:rsidRDefault="00F9183F" w:rsidP="00E90530">
      <w:pPr>
        <w:pStyle w:val="Heading2"/>
        <w:numPr>
          <w:ilvl w:val="0"/>
          <w:numId w:val="0"/>
        </w:numPr>
        <w:spacing w:before="120"/>
        <w:rPr>
          <w:sz w:val="22"/>
          <w:szCs w:val="22"/>
        </w:rPr>
      </w:pPr>
      <w:r w:rsidRPr="009B3378">
        <w:rPr>
          <w:sz w:val="22"/>
          <w:szCs w:val="22"/>
        </w:rPr>
        <w:t xml:space="preserve">If additional costs are added to the project from the Client Company requesting further support hours or changes to the </w:t>
      </w:r>
      <w:r>
        <w:rPr>
          <w:sz w:val="22"/>
          <w:szCs w:val="22"/>
        </w:rPr>
        <w:t xml:space="preserve">standard </w:t>
      </w:r>
      <w:r w:rsidRPr="009B3378">
        <w:rPr>
          <w:sz w:val="22"/>
          <w:szCs w:val="22"/>
        </w:rPr>
        <w:t xml:space="preserve">project requirements, </w:t>
      </w:r>
      <w:r>
        <w:rPr>
          <w:sz w:val="22"/>
          <w:szCs w:val="22"/>
        </w:rPr>
        <w:t xml:space="preserve">including but not limited to, </w:t>
      </w:r>
      <w:r w:rsidRPr="009B3378">
        <w:rPr>
          <w:sz w:val="22"/>
          <w:szCs w:val="22"/>
        </w:rPr>
        <w:t xml:space="preserve">adding non-standard workflows or entities, </w:t>
      </w:r>
      <w:r>
        <w:rPr>
          <w:sz w:val="22"/>
          <w:szCs w:val="22"/>
        </w:rPr>
        <w:t xml:space="preserve">additional </w:t>
      </w:r>
      <w:r w:rsidRPr="009B3378">
        <w:rPr>
          <w:sz w:val="22"/>
          <w:szCs w:val="22"/>
        </w:rPr>
        <w:t xml:space="preserve">custom development, or other </w:t>
      </w:r>
      <w:r>
        <w:rPr>
          <w:sz w:val="22"/>
          <w:szCs w:val="22"/>
        </w:rPr>
        <w:t xml:space="preserve">unforeseen support </w:t>
      </w:r>
      <w:r w:rsidRPr="009B3378">
        <w:rPr>
          <w:sz w:val="22"/>
          <w:szCs w:val="22"/>
        </w:rPr>
        <w:t xml:space="preserve">tasks, those costs will be sent to Client Company for approval. Once approved, Clarity will invoice for the additional approved amount. All Clarity invoices are due upon receipt. </w:t>
      </w:r>
      <w:r w:rsidR="00711880" w:rsidRPr="009B3378">
        <w:rPr>
          <w:sz w:val="22"/>
          <w:szCs w:val="22"/>
        </w:rPr>
        <w:t xml:space="preserve">If there are any unpaid services </w:t>
      </w:r>
      <w:r w:rsidR="00711880">
        <w:rPr>
          <w:sz w:val="22"/>
          <w:szCs w:val="22"/>
        </w:rPr>
        <w:t xml:space="preserve">from the additional approved invoices, </w:t>
      </w:r>
      <w:r w:rsidR="00711880" w:rsidRPr="009B3378">
        <w:rPr>
          <w:sz w:val="22"/>
          <w:szCs w:val="22"/>
        </w:rPr>
        <w:t xml:space="preserve">those will need to be paid before Clarity can </w:t>
      </w:r>
      <w:r w:rsidR="00711880">
        <w:rPr>
          <w:sz w:val="22"/>
          <w:szCs w:val="22"/>
        </w:rPr>
        <w:t>complete the project</w:t>
      </w:r>
      <w:r w:rsidR="00711880" w:rsidRPr="009B3378">
        <w:rPr>
          <w:sz w:val="22"/>
          <w:szCs w:val="22"/>
        </w:rPr>
        <w:t>.</w:t>
      </w:r>
      <w:r w:rsidR="00711880">
        <w:rPr>
          <w:sz w:val="22"/>
          <w:szCs w:val="22"/>
        </w:rPr>
        <w:t xml:space="preserve"> </w:t>
      </w:r>
      <w:r w:rsidRPr="008F6B5A">
        <w:rPr>
          <w:sz w:val="22"/>
          <w:szCs w:val="22"/>
        </w:rPr>
        <w:t xml:space="preserve">If the project is completed with unused hours on hand, not including the 20 white-glove hours within the base package, Client Company can elect to receive a refund for that amount or since the hours do not expire, </w:t>
      </w:r>
      <w:r>
        <w:rPr>
          <w:sz w:val="22"/>
          <w:szCs w:val="22"/>
        </w:rPr>
        <w:t xml:space="preserve">they can </w:t>
      </w:r>
      <w:r w:rsidRPr="008F6B5A">
        <w:rPr>
          <w:sz w:val="22"/>
          <w:szCs w:val="22"/>
        </w:rPr>
        <w:t xml:space="preserve">use </w:t>
      </w:r>
      <w:r>
        <w:rPr>
          <w:sz w:val="22"/>
          <w:szCs w:val="22"/>
        </w:rPr>
        <w:t xml:space="preserve">the </w:t>
      </w:r>
      <w:r w:rsidRPr="008F6B5A">
        <w:rPr>
          <w:sz w:val="22"/>
          <w:szCs w:val="22"/>
        </w:rPr>
        <w:t xml:space="preserve">hours for additional support services </w:t>
      </w:r>
      <w:proofErr w:type="gramStart"/>
      <w:r w:rsidRPr="008F6B5A">
        <w:rPr>
          <w:sz w:val="22"/>
          <w:szCs w:val="22"/>
        </w:rPr>
        <w:t>at a later date</w:t>
      </w:r>
      <w:proofErr w:type="gramEnd"/>
      <w:r w:rsidRPr="008F6B5A">
        <w:rPr>
          <w:sz w:val="22"/>
          <w:szCs w:val="22"/>
        </w:rPr>
        <w:t>.</w:t>
      </w:r>
    </w:p>
    <w:p w14:paraId="59A632D4" w14:textId="713CE307" w:rsidR="006B5341" w:rsidRPr="005F4E15" w:rsidRDefault="003D4368" w:rsidP="006B5341">
      <w:pPr>
        <w:pStyle w:val="Heading2"/>
        <w:numPr>
          <w:ilvl w:val="0"/>
          <w:numId w:val="0"/>
        </w:numPr>
        <w:spacing w:before="120"/>
        <w:ind w:left="720"/>
        <w:rPr>
          <w:b/>
          <w:bCs/>
          <w:sz w:val="22"/>
          <w:szCs w:val="22"/>
        </w:rPr>
      </w:pPr>
      <w:r>
        <w:rPr>
          <w:b/>
          <w:bCs/>
          <w:sz w:val="22"/>
          <w:szCs w:val="22"/>
        </w:rPr>
        <w:t xml:space="preserve">Mailed correspondence </w:t>
      </w:r>
      <w:r w:rsidR="00D97A3F">
        <w:rPr>
          <w:b/>
          <w:bCs/>
          <w:sz w:val="22"/>
          <w:szCs w:val="22"/>
        </w:rPr>
        <w:t xml:space="preserve">to Client Company </w:t>
      </w:r>
      <w:r w:rsidR="006B5341" w:rsidRPr="005F4E15">
        <w:rPr>
          <w:b/>
          <w:bCs/>
          <w:sz w:val="22"/>
          <w:szCs w:val="22"/>
        </w:rPr>
        <w:t xml:space="preserve">should be sent to: </w:t>
      </w:r>
    </w:p>
    <w:p w14:paraId="4DE7EEFF" w14:textId="7111EAC7" w:rsidR="00526550" w:rsidRDefault="00B86998" w:rsidP="00E146B2">
      <w:pPr>
        <w:pStyle w:val="Heading2"/>
        <w:numPr>
          <w:ilvl w:val="0"/>
          <w:numId w:val="0"/>
        </w:numPr>
        <w:ind w:left="994"/>
        <w:rPr>
          <w:rFonts w:ascii="Arial" w:hAnsi="Arial" w:cs="Arial"/>
          <w:sz w:val="21"/>
          <w:szCs w:val="21"/>
        </w:rPr>
      </w:pPr>
      <w:r>
        <w:rPr>
          <w:rFonts w:ascii="Arial" w:hAnsi="Arial" w:cs="Arial"/>
          <w:sz w:val="21"/>
          <w:szCs w:val="21"/>
        </w:rPr>
        <w:t>CLIENT COMPANY ADDRESS</w:t>
      </w:r>
    </w:p>
    <w:p w14:paraId="42464F83" w14:textId="5C0A358F" w:rsidR="00D97A3F" w:rsidRPr="005F4E15" w:rsidRDefault="00D97A3F" w:rsidP="00D97A3F">
      <w:pPr>
        <w:pStyle w:val="Heading2"/>
        <w:numPr>
          <w:ilvl w:val="0"/>
          <w:numId w:val="0"/>
        </w:numPr>
        <w:spacing w:before="120"/>
        <w:ind w:left="720"/>
        <w:rPr>
          <w:b/>
          <w:bCs/>
          <w:sz w:val="22"/>
          <w:szCs w:val="22"/>
        </w:rPr>
      </w:pPr>
      <w:r>
        <w:rPr>
          <w:b/>
          <w:bCs/>
          <w:sz w:val="22"/>
          <w:szCs w:val="22"/>
        </w:rPr>
        <w:t xml:space="preserve">Mailed correspondence to </w:t>
      </w:r>
      <w:r w:rsidR="00EE6C5E">
        <w:rPr>
          <w:b/>
          <w:bCs/>
          <w:sz w:val="22"/>
          <w:szCs w:val="22"/>
        </w:rPr>
        <w:t xml:space="preserve">Clarity </w:t>
      </w:r>
      <w:r w:rsidRPr="005F4E15">
        <w:rPr>
          <w:b/>
          <w:bCs/>
          <w:sz w:val="22"/>
          <w:szCs w:val="22"/>
        </w:rPr>
        <w:t xml:space="preserve">should be sent to: </w:t>
      </w:r>
    </w:p>
    <w:p w14:paraId="3E0609C1" w14:textId="7F1278D0" w:rsidR="00BD3095" w:rsidRPr="00BF6531" w:rsidRDefault="00EE6C5E" w:rsidP="00E146B2">
      <w:pPr>
        <w:pStyle w:val="Heading2"/>
        <w:numPr>
          <w:ilvl w:val="0"/>
          <w:numId w:val="0"/>
        </w:numPr>
        <w:ind w:left="994"/>
        <w:rPr>
          <w:sz w:val="22"/>
          <w:szCs w:val="22"/>
        </w:rPr>
      </w:pPr>
      <w:r>
        <w:rPr>
          <w:sz w:val="22"/>
          <w:szCs w:val="22"/>
        </w:rPr>
        <w:t xml:space="preserve">5114 Balcones Woods Dr., Suite </w:t>
      </w:r>
      <w:r w:rsidR="00D00101">
        <w:rPr>
          <w:sz w:val="22"/>
          <w:szCs w:val="22"/>
        </w:rPr>
        <w:t>307, Austin, TX. 78759</w:t>
      </w:r>
    </w:p>
    <w:p w14:paraId="00DF843B" w14:textId="77777777" w:rsidR="001473FB" w:rsidRPr="005F4E15" w:rsidRDefault="001473FB" w:rsidP="001473FB">
      <w:pPr>
        <w:pStyle w:val="Heading2"/>
        <w:spacing w:before="120"/>
        <w:ind w:left="0"/>
        <w:jc w:val="left"/>
        <w:rPr>
          <w:sz w:val="22"/>
          <w:szCs w:val="22"/>
        </w:rPr>
      </w:pPr>
      <w:r>
        <w:rPr>
          <w:i/>
          <w:iCs/>
          <w:sz w:val="22"/>
          <w:szCs w:val="22"/>
        </w:rPr>
        <w:t>Terms and Conditions</w:t>
      </w:r>
      <w:r w:rsidRPr="00B84AB2">
        <w:rPr>
          <w:i/>
          <w:iCs/>
          <w:sz w:val="22"/>
          <w:szCs w:val="22"/>
        </w:rPr>
        <w:t xml:space="preserve">: </w:t>
      </w:r>
      <w:r>
        <w:rPr>
          <w:spacing w:val="-3"/>
          <w:sz w:val="22"/>
          <w:szCs w:val="22"/>
        </w:rPr>
        <w:t xml:space="preserve">The </w:t>
      </w:r>
      <w:r w:rsidRPr="00B84AB2">
        <w:rPr>
          <w:spacing w:val="-3"/>
          <w:sz w:val="22"/>
          <w:szCs w:val="22"/>
        </w:rPr>
        <w:t xml:space="preserve">Parties warrant and represent that they have read and understand the terms and conditions available </w:t>
      </w:r>
      <w:r>
        <w:rPr>
          <w:spacing w:val="-3"/>
          <w:sz w:val="22"/>
          <w:szCs w:val="22"/>
        </w:rPr>
        <w:t xml:space="preserve">at, </w:t>
      </w:r>
      <w:hyperlink r:id="rId10" w:history="1">
        <w:r>
          <w:rPr>
            <w:rStyle w:val="Hyperlink"/>
            <w:sz w:val="22"/>
            <w:szCs w:val="22"/>
          </w:rPr>
          <w:t>http://cvilnk.com/Clarity_Terms_and_Conditions.pdf</w:t>
        </w:r>
      </w:hyperlink>
      <w:r>
        <w:rPr>
          <w:spacing w:val="-3"/>
          <w:sz w:val="22"/>
          <w:szCs w:val="22"/>
        </w:rPr>
        <w:t xml:space="preserve"> (“Terms and Conditions”), as the same may be amended from time to time, which are hereby incorporated by reference </w:t>
      </w:r>
      <w:r w:rsidRPr="00B84AB2">
        <w:rPr>
          <w:spacing w:val="-3"/>
          <w:sz w:val="22"/>
          <w:szCs w:val="22"/>
        </w:rPr>
        <w:t>along with the terms and conditions of this Agreement</w:t>
      </w:r>
      <w:r>
        <w:rPr>
          <w:spacing w:val="-3"/>
          <w:sz w:val="22"/>
          <w:szCs w:val="22"/>
        </w:rPr>
        <w:t>,</w:t>
      </w:r>
      <w:r w:rsidRPr="00B84AB2">
        <w:rPr>
          <w:spacing w:val="-3"/>
          <w:sz w:val="22"/>
          <w:szCs w:val="22"/>
        </w:rPr>
        <w:t xml:space="preserve"> all of which shall govern the activities between the Parties</w:t>
      </w:r>
      <w:r w:rsidRPr="00B84AB2">
        <w:rPr>
          <w:sz w:val="22"/>
          <w:szCs w:val="22"/>
        </w:rPr>
        <w:t>.</w:t>
      </w:r>
      <w:r>
        <w:rPr>
          <w:sz w:val="22"/>
          <w:szCs w:val="22"/>
        </w:rPr>
        <w:t xml:space="preserve"> </w:t>
      </w:r>
      <w:r w:rsidRPr="00B84AB2">
        <w:rPr>
          <w:spacing w:val="-3"/>
          <w:sz w:val="22"/>
          <w:szCs w:val="22"/>
        </w:rPr>
        <w:t xml:space="preserve">Nothing contained herein shall act as a waiver of either Party’s rights arising from the Agreement.  In the event of any ambiguity or conflict, the </w:t>
      </w:r>
      <w:r>
        <w:rPr>
          <w:spacing w:val="-3"/>
          <w:sz w:val="22"/>
          <w:szCs w:val="22"/>
        </w:rPr>
        <w:t>T</w:t>
      </w:r>
      <w:r w:rsidRPr="00B84AB2">
        <w:rPr>
          <w:spacing w:val="-3"/>
          <w:sz w:val="22"/>
          <w:szCs w:val="22"/>
        </w:rPr>
        <w:t>erms</w:t>
      </w:r>
      <w:r>
        <w:rPr>
          <w:spacing w:val="-3"/>
          <w:sz w:val="22"/>
          <w:szCs w:val="22"/>
        </w:rPr>
        <w:t xml:space="preserve"> and</w:t>
      </w:r>
      <w:r w:rsidRPr="00B84AB2">
        <w:rPr>
          <w:spacing w:val="-3"/>
          <w:sz w:val="22"/>
          <w:szCs w:val="22"/>
        </w:rPr>
        <w:t xml:space="preserve"> </w:t>
      </w:r>
      <w:r>
        <w:rPr>
          <w:spacing w:val="-3"/>
          <w:sz w:val="22"/>
          <w:szCs w:val="22"/>
        </w:rPr>
        <w:t>C</w:t>
      </w:r>
      <w:r w:rsidRPr="00B84AB2">
        <w:rPr>
          <w:spacing w:val="-3"/>
          <w:sz w:val="22"/>
          <w:szCs w:val="22"/>
        </w:rPr>
        <w:t>onditions shall control.</w:t>
      </w:r>
    </w:p>
    <w:p w14:paraId="7E5812EE" w14:textId="77777777" w:rsidR="00641C7B" w:rsidRPr="00B84AB2" w:rsidRDefault="00641C7B" w:rsidP="00641C7B">
      <w:pPr>
        <w:pStyle w:val="Heading1"/>
        <w:rPr>
          <w:sz w:val="22"/>
          <w:szCs w:val="22"/>
        </w:rPr>
      </w:pPr>
      <w:r w:rsidRPr="00B84AB2">
        <w:rPr>
          <w:sz w:val="22"/>
          <w:szCs w:val="22"/>
        </w:rPr>
        <w:br/>
      </w:r>
      <w:r>
        <w:rPr>
          <w:bCs w:val="0"/>
          <w:sz w:val="22"/>
          <w:szCs w:val="22"/>
        </w:rPr>
        <w:t>MISCELLANEOUS</w:t>
      </w:r>
    </w:p>
    <w:p w14:paraId="50EF6BA3" w14:textId="737F51C3" w:rsidR="006B5341" w:rsidRDefault="006B5341" w:rsidP="006B5341">
      <w:pPr>
        <w:pStyle w:val="Heading2"/>
        <w:spacing w:before="120"/>
        <w:ind w:left="0"/>
        <w:rPr>
          <w:sz w:val="22"/>
          <w:szCs w:val="22"/>
        </w:rPr>
      </w:pPr>
      <w:r>
        <w:rPr>
          <w:i/>
          <w:iCs/>
          <w:sz w:val="22"/>
          <w:szCs w:val="22"/>
        </w:rPr>
        <w:t>Termination</w:t>
      </w:r>
      <w:r w:rsidRPr="00B84AB2">
        <w:rPr>
          <w:i/>
          <w:iCs/>
          <w:sz w:val="22"/>
          <w:szCs w:val="22"/>
        </w:rPr>
        <w:t xml:space="preserve">: </w:t>
      </w:r>
      <w:r w:rsidRPr="00641C7B">
        <w:rPr>
          <w:sz w:val="22"/>
          <w:szCs w:val="22"/>
        </w:rPr>
        <w:t xml:space="preserve">Either </w:t>
      </w:r>
      <w:r>
        <w:rPr>
          <w:sz w:val="22"/>
          <w:szCs w:val="22"/>
        </w:rPr>
        <w:t>P</w:t>
      </w:r>
      <w:r w:rsidRPr="00641C7B">
        <w:rPr>
          <w:sz w:val="22"/>
          <w:szCs w:val="22"/>
        </w:rPr>
        <w:t>arty may terminate this Agreement upon thirty (30) days written notice</w:t>
      </w:r>
      <w:r w:rsidR="00B259E8">
        <w:rPr>
          <w:sz w:val="22"/>
          <w:szCs w:val="22"/>
        </w:rPr>
        <w:t xml:space="preserve"> after</w:t>
      </w:r>
      <w:r w:rsidR="00923B26">
        <w:rPr>
          <w:sz w:val="22"/>
          <w:szCs w:val="22"/>
        </w:rPr>
        <w:t>: (</w:t>
      </w:r>
      <w:proofErr w:type="spellStart"/>
      <w:r w:rsidR="00923B26">
        <w:rPr>
          <w:sz w:val="22"/>
          <w:szCs w:val="22"/>
        </w:rPr>
        <w:t>i</w:t>
      </w:r>
      <w:proofErr w:type="spellEnd"/>
      <w:r w:rsidR="00923B26">
        <w:rPr>
          <w:sz w:val="22"/>
          <w:szCs w:val="22"/>
        </w:rPr>
        <w:t xml:space="preserve">) </w:t>
      </w:r>
      <w:r w:rsidR="009750E0">
        <w:rPr>
          <w:sz w:val="22"/>
          <w:szCs w:val="22"/>
        </w:rPr>
        <w:t xml:space="preserve">24 months </w:t>
      </w:r>
      <w:r w:rsidR="00B447BD">
        <w:rPr>
          <w:sz w:val="22"/>
          <w:szCs w:val="22"/>
        </w:rPr>
        <w:t xml:space="preserve">of </w:t>
      </w:r>
      <w:r w:rsidR="00EC2B91">
        <w:rPr>
          <w:sz w:val="22"/>
          <w:szCs w:val="22"/>
        </w:rPr>
        <w:t xml:space="preserve">SaaS subscription </w:t>
      </w:r>
      <w:r w:rsidR="00B447BD">
        <w:rPr>
          <w:sz w:val="22"/>
          <w:szCs w:val="22"/>
        </w:rPr>
        <w:t xml:space="preserve">service payments have been received by </w:t>
      </w:r>
      <w:r w:rsidR="00E013FC">
        <w:rPr>
          <w:sz w:val="22"/>
          <w:szCs w:val="22"/>
        </w:rPr>
        <w:t>Clarity</w:t>
      </w:r>
      <w:r w:rsidR="00EC2B91">
        <w:rPr>
          <w:sz w:val="22"/>
          <w:szCs w:val="22"/>
        </w:rPr>
        <w:t xml:space="preserve"> and </w:t>
      </w:r>
      <w:r w:rsidR="00CE610D">
        <w:rPr>
          <w:sz w:val="22"/>
          <w:szCs w:val="22"/>
        </w:rPr>
        <w:t xml:space="preserve">the </w:t>
      </w:r>
      <w:r w:rsidR="00EC2B91">
        <w:rPr>
          <w:sz w:val="22"/>
          <w:szCs w:val="22"/>
        </w:rPr>
        <w:t xml:space="preserve">written notice of cancellation to the other Party </w:t>
      </w:r>
      <w:r w:rsidR="00CE610D">
        <w:rPr>
          <w:sz w:val="22"/>
          <w:szCs w:val="22"/>
        </w:rPr>
        <w:t xml:space="preserve">is received </w:t>
      </w:r>
      <w:r w:rsidR="00EC2B91">
        <w:rPr>
          <w:sz w:val="22"/>
          <w:szCs w:val="22"/>
        </w:rPr>
        <w:t>at least 30 days prior to the expiration of the then-current subscription term</w:t>
      </w:r>
      <w:r w:rsidR="00923B26">
        <w:rPr>
          <w:sz w:val="22"/>
          <w:szCs w:val="22"/>
        </w:rPr>
        <w:t>, or (ii)</w:t>
      </w:r>
      <w:r w:rsidR="003800CC">
        <w:rPr>
          <w:sz w:val="22"/>
          <w:szCs w:val="22"/>
        </w:rPr>
        <w:t xml:space="preserve"> </w:t>
      </w:r>
      <w:r w:rsidR="00A040DD">
        <w:rPr>
          <w:sz w:val="22"/>
          <w:szCs w:val="22"/>
        </w:rPr>
        <w:t xml:space="preserve">the </w:t>
      </w:r>
      <w:r w:rsidR="007F68DE">
        <w:rPr>
          <w:sz w:val="22"/>
          <w:szCs w:val="22"/>
        </w:rPr>
        <w:t xml:space="preserve">12 </w:t>
      </w:r>
      <w:r w:rsidR="00923B26">
        <w:rPr>
          <w:sz w:val="22"/>
          <w:szCs w:val="22"/>
        </w:rPr>
        <w:t>month</w:t>
      </w:r>
      <w:r w:rsidR="007F68DE">
        <w:rPr>
          <w:sz w:val="22"/>
          <w:szCs w:val="22"/>
        </w:rPr>
        <w:t xml:space="preserve"> </w:t>
      </w:r>
      <w:r w:rsidR="003800CC">
        <w:rPr>
          <w:sz w:val="22"/>
          <w:szCs w:val="22"/>
        </w:rPr>
        <w:t xml:space="preserve">renewal period </w:t>
      </w:r>
      <w:r w:rsidR="00687BF7">
        <w:rPr>
          <w:sz w:val="22"/>
          <w:szCs w:val="22"/>
        </w:rPr>
        <w:t xml:space="preserve">of </w:t>
      </w:r>
      <w:r w:rsidR="00923B26">
        <w:rPr>
          <w:sz w:val="22"/>
          <w:szCs w:val="22"/>
        </w:rPr>
        <w:t>SaaS subscription service payments have been received by Clarity and the written notice of cancellation to the other Party is received at least 30 days prior to the expiration of the then-current subscription term</w:t>
      </w:r>
      <w:r w:rsidR="00EC2B91">
        <w:rPr>
          <w:sz w:val="22"/>
          <w:szCs w:val="22"/>
        </w:rPr>
        <w:t>. If the Client Company defaults on the monthly subscription payment for more than 30 days</w:t>
      </w:r>
      <w:r w:rsidR="00B51DEE">
        <w:rPr>
          <w:sz w:val="22"/>
          <w:szCs w:val="22"/>
        </w:rPr>
        <w:t xml:space="preserve"> during a term</w:t>
      </w:r>
      <w:r w:rsidR="00EC2B91">
        <w:rPr>
          <w:sz w:val="22"/>
          <w:szCs w:val="22"/>
        </w:rPr>
        <w:t xml:space="preserve">, Clarity can cancel the SaaS subscription with Client Company and the remaining monthly payments within the </w:t>
      </w:r>
      <w:r w:rsidR="00BF7880">
        <w:rPr>
          <w:sz w:val="22"/>
          <w:szCs w:val="22"/>
        </w:rPr>
        <w:t>then current subscription</w:t>
      </w:r>
      <w:r w:rsidR="00EC2B91">
        <w:rPr>
          <w:sz w:val="22"/>
          <w:szCs w:val="22"/>
        </w:rPr>
        <w:t xml:space="preserve"> term will become due immediately</w:t>
      </w:r>
      <w:r w:rsidRPr="00641C7B">
        <w:rPr>
          <w:sz w:val="22"/>
          <w:szCs w:val="22"/>
        </w:rPr>
        <w:t>.</w:t>
      </w:r>
    </w:p>
    <w:p w14:paraId="7670884B" w14:textId="77777777" w:rsidR="00B86998" w:rsidRDefault="00B86998" w:rsidP="00B86998">
      <w:pPr>
        <w:pStyle w:val="Heading1"/>
      </w:pPr>
    </w:p>
    <w:p w14:paraId="0C0131BF" w14:textId="57F4C4B1" w:rsidR="006B5341" w:rsidRDefault="006B5341" w:rsidP="006B5341">
      <w:pPr>
        <w:pStyle w:val="Heading2"/>
        <w:spacing w:before="120"/>
        <w:ind w:left="0"/>
        <w:rPr>
          <w:sz w:val="22"/>
          <w:szCs w:val="22"/>
        </w:rPr>
      </w:pPr>
      <w:r>
        <w:rPr>
          <w:i/>
          <w:iCs/>
          <w:sz w:val="22"/>
          <w:szCs w:val="22"/>
        </w:rPr>
        <w:t>Counterparts.</w:t>
      </w:r>
      <w:r>
        <w:rPr>
          <w:sz w:val="22"/>
          <w:szCs w:val="22"/>
        </w:rPr>
        <w:t xml:space="preserve">  </w:t>
      </w:r>
      <w:r w:rsidRPr="00274A78">
        <w:rPr>
          <w:sz w:val="22"/>
          <w:szCs w:val="22"/>
        </w:rPr>
        <w:t>The Agreement may be executed in multiple counterparts, each of which shall be deemed an original but all of which together shall constitute one Agreement.  Only one counterpart signed by the Party against whom enforceability is sought need be produced to evidence the existence of the Agreement.  Electronic copies of the executed version shall have the same force and effect as the original.</w:t>
      </w:r>
    </w:p>
    <w:p w14:paraId="642AA0A7" w14:textId="77777777" w:rsidR="001473FB" w:rsidRDefault="001473FB" w:rsidP="001473FB">
      <w:pPr>
        <w:pStyle w:val="Heading1"/>
      </w:pPr>
    </w:p>
    <w:p w14:paraId="1D5FAA5F" w14:textId="7BEDE03E" w:rsidR="00D00101" w:rsidRDefault="006B5341" w:rsidP="00D00101">
      <w:pPr>
        <w:pStyle w:val="Heading2"/>
        <w:spacing w:before="120"/>
        <w:ind w:left="0"/>
        <w:rPr>
          <w:sz w:val="22"/>
          <w:szCs w:val="22"/>
        </w:rPr>
      </w:pPr>
      <w:r w:rsidRPr="009F12BD">
        <w:rPr>
          <w:i/>
          <w:iCs/>
          <w:sz w:val="22"/>
          <w:szCs w:val="22"/>
        </w:rPr>
        <w:t>Governing Law.</w:t>
      </w:r>
      <w:r w:rsidRPr="009F12BD">
        <w:rPr>
          <w:sz w:val="22"/>
          <w:szCs w:val="22"/>
        </w:rPr>
        <w:t xml:space="preserve">  The Agreement shall be governed by and construed in accordance with the internal laws of the State of Texas, notwithstanding any state or other jurisdiction’s choice of law provision to the contrary.  Any proceeding to enforce, interpret, challenge the validity of or recover for the breach of any provision of the Agreement shall be subject </w:t>
      </w:r>
      <w:r>
        <w:rPr>
          <w:sz w:val="22"/>
          <w:szCs w:val="22"/>
        </w:rPr>
        <w:t>t</w:t>
      </w:r>
      <w:r w:rsidRPr="009F12BD">
        <w:rPr>
          <w:sz w:val="22"/>
          <w:szCs w:val="22"/>
        </w:rPr>
        <w:t xml:space="preserve">o </w:t>
      </w:r>
      <w:r>
        <w:rPr>
          <w:sz w:val="22"/>
          <w:szCs w:val="22"/>
        </w:rPr>
        <w:t>Article 10</w:t>
      </w:r>
      <w:r w:rsidRPr="009F12BD">
        <w:rPr>
          <w:sz w:val="22"/>
          <w:szCs w:val="22"/>
        </w:rPr>
        <w:t xml:space="preserve"> of the </w:t>
      </w:r>
      <w:r>
        <w:rPr>
          <w:sz w:val="22"/>
          <w:szCs w:val="22"/>
        </w:rPr>
        <w:t>Terms and Conditions</w:t>
      </w:r>
      <w:r w:rsidRPr="009F12BD">
        <w:rPr>
          <w:sz w:val="22"/>
          <w:szCs w:val="22"/>
        </w:rPr>
        <w:t>.</w:t>
      </w:r>
    </w:p>
    <w:p w14:paraId="3741C1D4" w14:textId="77777777" w:rsidR="00D00101" w:rsidRPr="00D00101" w:rsidRDefault="00D00101" w:rsidP="00D00101">
      <w:pPr>
        <w:pStyle w:val="Heading2"/>
        <w:numPr>
          <w:ilvl w:val="0"/>
          <w:numId w:val="0"/>
        </w:numPr>
        <w:spacing w:before="120"/>
        <w:rPr>
          <w:sz w:val="22"/>
          <w:szCs w:val="22"/>
        </w:rPr>
      </w:pPr>
    </w:p>
    <w:p w14:paraId="568A99AB" w14:textId="29F0A18E" w:rsidR="00797D79" w:rsidRPr="00D00101" w:rsidRDefault="00797D79" w:rsidP="00673A60">
      <w:pPr>
        <w:pStyle w:val="Heading2"/>
        <w:spacing w:before="120"/>
        <w:ind w:left="0"/>
        <w:rPr>
          <w:sz w:val="22"/>
          <w:szCs w:val="22"/>
        </w:rPr>
      </w:pPr>
      <w:r w:rsidRPr="00673A60">
        <w:rPr>
          <w:b/>
          <w:spacing w:val="-3"/>
          <w:sz w:val="22"/>
          <w:szCs w:val="22"/>
          <w:u w:val="single"/>
        </w:rPr>
        <w:t>Signature &amp; Acceptance.</w:t>
      </w:r>
    </w:p>
    <w:p w14:paraId="64BDE42B" w14:textId="3A17FA13" w:rsidR="00797D79" w:rsidRDefault="00797D79" w:rsidP="00CE417E">
      <w:pPr>
        <w:tabs>
          <w:tab w:val="left" w:pos="720"/>
          <w:tab w:val="left" w:pos="1440"/>
          <w:tab w:val="left" w:pos="2160"/>
          <w:tab w:val="left" w:pos="2880"/>
        </w:tabs>
        <w:suppressAutoHyphens/>
        <w:spacing w:before="120"/>
        <w:jc w:val="both"/>
        <w:rPr>
          <w:spacing w:val="-3"/>
          <w:sz w:val="22"/>
          <w:szCs w:val="22"/>
        </w:rPr>
      </w:pPr>
      <w:r w:rsidRPr="00B84AB2">
        <w:rPr>
          <w:spacing w:val="-3"/>
          <w:sz w:val="22"/>
          <w:szCs w:val="22"/>
        </w:rPr>
        <w:tab/>
      </w:r>
      <w:r w:rsidR="0039433F">
        <w:rPr>
          <w:spacing w:val="-3"/>
          <w:sz w:val="22"/>
          <w:szCs w:val="22"/>
        </w:rPr>
        <w:tab/>
      </w:r>
      <w:r w:rsidRPr="00B84AB2">
        <w:rPr>
          <w:b/>
          <w:spacing w:val="-3"/>
          <w:sz w:val="22"/>
          <w:szCs w:val="22"/>
        </w:rPr>
        <w:t>IN WITNESS WHEREOF</w:t>
      </w:r>
      <w:r w:rsidRPr="00B84AB2">
        <w:rPr>
          <w:spacing w:val="-3"/>
          <w:sz w:val="22"/>
          <w:szCs w:val="22"/>
        </w:rPr>
        <w:t xml:space="preserve">, the undersigned have executed this </w:t>
      </w:r>
      <w:r w:rsidR="004E6F7C" w:rsidRPr="00B84AB2">
        <w:rPr>
          <w:spacing w:val="-3"/>
          <w:sz w:val="22"/>
          <w:szCs w:val="22"/>
        </w:rPr>
        <w:t xml:space="preserve">Agreement </w:t>
      </w:r>
      <w:r w:rsidRPr="00B84AB2">
        <w:rPr>
          <w:spacing w:val="-3"/>
          <w:sz w:val="22"/>
          <w:szCs w:val="22"/>
        </w:rPr>
        <w:t xml:space="preserve">to be effective as of the </w:t>
      </w:r>
      <w:r w:rsidR="003B504C">
        <w:rPr>
          <w:spacing w:val="-3"/>
          <w:sz w:val="22"/>
          <w:szCs w:val="22"/>
        </w:rPr>
        <w:t>Effective D</w:t>
      </w:r>
      <w:r w:rsidRPr="00B84AB2">
        <w:rPr>
          <w:spacing w:val="-3"/>
          <w:sz w:val="22"/>
          <w:szCs w:val="22"/>
        </w:rPr>
        <w:t>ate.</w:t>
      </w:r>
      <w:bookmarkStart w:id="0" w:name="OLE_LINK1"/>
      <w:bookmarkStart w:id="1" w:name="OLE_LINK2"/>
    </w:p>
    <w:p w14:paraId="44E17648" w14:textId="6057C199" w:rsidR="00D00101" w:rsidRDefault="00D00101" w:rsidP="00CE417E">
      <w:pPr>
        <w:tabs>
          <w:tab w:val="left" w:pos="720"/>
          <w:tab w:val="left" w:pos="1440"/>
          <w:tab w:val="left" w:pos="2160"/>
          <w:tab w:val="left" w:pos="2880"/>
        </w:tabs>
        <w:suppressAutoHyphens/>
        <w:spacing w:before="120"/>
        <w:jc w:val="both"/>
        <w:rPr>
          <w:spacing w:val="-3"/>
          <w:sz w:val="22"/>
          <w:szCs w:val="22"/>
        </w:rPr>
      </w:pPr>
    </w:p>
    <w:p w14:paraId="21AAEFF6" w14:textId="51E450EF" w:rsidR="00D00101" w:rsidRDefault="00D00101" w:rsidP="00CE417E">
      <w:pPr>
        <w:tabs>
          <w:tab w:val="left" w:pos="720"/>
          <w:tab w:val="left" w:pos="1440"/>
          <w:tab w:val="left" w:pos="2160"/>
          <w:tab w:val="left" w:pos="2880"/>
        </w:tabs>
        <w:suppressAutoHyphens/>
        <w:spacing w:before="120"/>
        <w:jc w:val="both"/>
        <w:rPr>
          <w:spacing w:val="-3"/>
          <w:sz w:val="22"/>
          <w:szCs w:val="22"/>
        </w:rPr>
      </w:pPr>
    </w:p>
    <w:p w14:paraId="3F01CDB2" w14:textId="77777777" w:rsidR="00D00101" w:rsidRDefault="00D00101" w:rsidP="00CE417E">
      <w:pPr>
        <w:tabs>
          <w:tab w:val="left" w:pos="720"/>
          <w:tab w:val="left" w:pos="1440"/>
          <w:tab w:val="left" w:pos="2160"/>
          <w:tab w:val="left" w:pos="2880"/>
        </w:tabs>
        <w:suppressAutoHyphens/>
        <w:spacing w:before="120"/>
        <w:jc w:val="both"/>
        <w:rPr>
          <w:spacing w:val="-3"/>
          <w:sz w:val="22"/>
          <w:szCs w:val="22"/>
        </w:rPr>
      </w:pPr>
    </w:p>
    <w:tbl>
      <w:tblPr>
        <w:tblW w:w="0" w:type="auto"/>
        <w:tblLook w:val="00A0" w:firstRow="1" w:lastRow="0" w:firstColumn="1" w:lastColumn="0" w:noHBand="0" w:noVBand="0"/>
      </w:tblPr>
      <w:tblGrid>
        <w:gridCol w:w="4682"/>
        <w:gridCol w:w="4678"/>
      </w:tblGrid>
      <w:tr w:rsidR="00797D79" w:rsidRPr="00B84AB2" w14:paraId="63F8F0CB" w14:textId="77777777" w:rsidTr="00AA7244">
        <w:trPr>
          <w:trHeight w:val="3420"/>
        </w:trPr>
        <w:tc>
          <w:tcPr>
            <w:tcW w:w="4682" w:type="dxa"/>
          </w:tcPr>
          <w:p w14:paraId="63E723CE" w14:textId="38C33DB5" w:rsidR="00797D79" w:rsidRPr="00B84AB2" w:rsidRDefault="00B86998" w:rsidP="00EC7056">
            <w:pPr>
              <w:keepNext/>
              <w:keepLines/>
              <w:tabs>
                <w:tab w:val="left" w:pos="360"/>
                <w:tab w:val="left" w:pos="720"/>
                <w:tab w:val="left" w:pos="1440"/>
                <w:tab w:val="left" w:pos="2160"/>
                <w:tab w:val="left" w:pos="2880"/>
              </w:tabs>
              <w:suppressAutoHyphens/>
              <w:jc w:val="both"/>
              <w:rPr>
                <w:spacing w:val="-3"/>
                <w:sz w:val="22"/>
                <w:szCs w:val="22"/>
              </w:rPr>
            </w:pPr>
            <w:r>
              <w:rPr>
                <w:b/>
                <w:bCs/>
                <w:spacing w:val="-3"/>
                <w:sz w:val="22"/>
                <w:szCs w:val="22"/>
              </w:rPr>
              <w:t>CLIENT COMPANY NAME</w:t>
            </w:r>
            <w:r w:rsidR="00797D79" w:rsidRPr="00B84AB2">
              <w:rPr>
                <w:spacing w:val="-3"/>
                <w:sz w:val="22"/>
                <w:szCs w:val="22"/>
              </w:rPr>
              <w:t>:</w:t>
            </w:r>
          </w:p>
          <w:p w14:paraId="35557C0A" w14:textId="77777777" w:rsidR="00797D79" w:rsidRPr="00B84AB2" w:rsidRDefault="00797D79" w:rsidP="00EC7056">
            <w:pPr>
              <w:keepNext/>
              <w:keepLines/>
              <w:tabs>
                <w:tab w:val="left" w:pos="360"/>
                <w:tab w:val="left" w:pos="720"/>
                <w:tab w:val="left" w:pos="1440"/>
                <w:tab w:val="left" w:pos="2160"/>
                <w:tab w:val="left" w:pos="2880"/>
              </w:tabs>
              <w:suppressAutoHyphens/>
              <w:jc w:val="both"/>
              <w:rPr>
                <w:spacing w:val="-3"/>
                <w:sz w:val="22"/>
                <w:szCs w:val="22"/>
              </w:rPr>
            </w:pPr>
          </w:p>
          <w:p w14:paraId="2B845C2F" w14:textId="5BB3F12F" w:rsidR="00797D79" w:rsidRDefault="00797D79" w:rsidP="00EC7056">
            <w:pPr>
              <w:keepNext/>
              <w:keepLines/>
              <w:tabs>
                <w:tab w:val="left" w:pos="360"/>
                <w:tab w:val="left" w:pos="720"/>
                <w:tab w:val="left" w:pos="1440"/>
                <w:tab w:val="left" w:pos="2160"/>
                <w:tab w:val="left" w:pos="2880"/>
              </w:tabs>
              <w:suppressAutoHyphens/>
              <w:jc w:val="both"/>
              <w:rPr>
                <w:spacing w:val="-3"/>
                <w:sz w:val="22"/>
                <w:szCs w:val="22"/>
              </w:rPr>
            </w:pPr>
          </w:p>
          <w:p w14:paraId="21388CE4" w14:textId="77777777" w:rsidR="00F67413" w:rsidRPr="00B84AB2" w:rsidRDefault="00F67413" w:rsidP="00EC7056">
            <w:pPr>
              <w:keepNext/>
              <w:keepLines/>
              <w:tabs>
                <w:tab w:val="left" w:pos="360"/>
                <w:tab w:val="left" w:pos="720"/>
                <w:tab w:val="left" w:pos="1440"/>
                <w:tab w:val="left" w:pos="2160"/>
                <w:tab w:val="left" w:pos="2880"/>
              </w:tabs>
              <w:suppressAutoHyphens/>
              <w:jc w:val="both"/>
              <w:rPr>
                <w:spacing w:val="-3"/>
                <w:sz w:val="22"/>
                <w:szCs w:val="22"/>
              </w:rPr>
            </w:pPr>
          </w:p>
          <w:p w14:paraId="0FD134AB" w14:textId="6B404CCE" w:rsidR="00436562" w:rsidRPr="0039433F" w:rsidRDefault="00436562" w:rsidP="00436562">
            <w:pPr>
              <w:keepNext/>
              <w:keepLines/>
              <w:tabs>
                <w:tab w:val="left" w:pos="360"/>
                <w:tab w:val="left" w:pos="720"/>
                <w:tab w:val="left" w:pos="1440"/>
                <w:tab w:val="left" w:pos="2160"/>
                <w:tab w:val="left" w:pos="2880"/>
              </w:tabs>
              <w:suppressAutoHyphens/>
              <w:jc w:val="both"/>
              <w:rPr>
                <w:spacing w:val="-3"/>
                <w:sz w:val="22"/>
                <w:szCs w:val="22"/>
                <w:u w:val="single"/>
              </w:rPr>
            </w:pPr>
            <w:r w:rsidRPr="00B84AB2">
              <w:rPr>
                <w:spacing w:val="-3"/>
                <w:sz w:val="22"/>
                <w:szCs w:val="22"/>
              </w:rPr>
              <w:t>By: ___</w:t>
            </w:r>
            <w:r w:rsidRPr="006B5341">
              <w:rPr>
                <w:spacing w:val="-3"/>
                <w:sz w:val="22"/>
                <w:szCs w:val="22"/>
              </w:rPr>
              <w:t>___________________________</w:t>
            </w:r>
          </w:p>
          <w:p w14:paraId="67DE436F" w14:textId="77777777" w:rsidR="00436562" w:rsidRPr="00B84AB2" w:rsidRDefault="00436562" w:rsidP="00436562">
            <w:pPr>
              <w:keepNext/>
              <w:keepLines/>
              <w:tabs>
                <w:tab w:val="left" w:pos="360"/>
                <w:tab w:val="left" w:pos="720"/>
                <w:tab w:val="left" w:pos="1440"/>
                <w:tab w:val="left" w:pos="2160"/>
                <w:tab w:val="left" w:pos="2880"/>
              </w:tabs>
              <w:suppressAutoHyphens/>
              <w:jc w:val="both"/>
              <w:rPr>
                <w:spacing w:val="-3"/>
                <w:sz w:val="22"/>
                <w:szCs w:val="22"/>
              </w:rPr>
            </w:pPr>
          </w:p>
          <w:p w14:paraId="54CDE5D2" w14:textId="6C7893BC" w:rsidR="00436562" w:rsidRPr="00B84AB2" w:rsidRDefault="00436562" w:rsidP="00436562">
            <w:pPr>
              <w:keepNext/>
              <w:keepLines/>
              <w:tabs>
                <w:tab w:val="left" w:pos="360"/>
                <w:tab w:val="left" w:pos="720"/>
                <w:tab w:val="left" w:pos="1440"/>
                <w:tab w:val="left" w:pos="2160"/>
                <w:tab w:val="left" w:pos="2880"/>
              </w:tabs>
              <w:suppressAutoHyphens/>
              <w:jc w:val="both"/>
              <w:rPr>
                <w:spacing w:val="-3"/>
                <w:sz w:val="22"/>
                <w:szCs w:val="22"/>
              </w:rPr>
            </w:pPr>
            <w:r w:rsidRPr="00B84AB2">
              <w:rPr>
                <w:spacing w:val="-3"/>
                <w:sz w:val="22"/>
                <w:szCs w:val="22"/>
              </w:rPr>
              <w:t>Printed: ___________________________</w:t>
            </w:r>
          </w:p>
          <w:p w14:paraId="79F683B9" w14:textId="77777777" w:rsidR="00436562" w:rsidRPr="00B84AB2" w:rsidRDefault="00436562" w:rsidP="00436562">
            <w:pPr>
              <w:keepNext/>
              <w:keepLines/>
              <w:tabs>
                <w:tab w:val="left" w:pos="360"/>
                <w:tab w:val="left" w:pos="720"/>
                <w:tab w:val="left" w:pos="1440"/>
                <w:tab w:val="left" w:pos="2160"/>
                <w:tab w:val="left" w:pos="2880"/>
              </w:tabs>
              <w:suppressAutoHyphens/>
              <w:jc w:val="both"/>
              <w:rPr>
                <w:spacing w:val="-3"/>
                <w:sz w:val="22"/>
                <w:szCs w:val="22"/>
              </w:rPr>
            </w:pPr>
          </w:p>
          <w:p w14:paraId="012859A1" w14:textId="6CD97914" w:rsidR="00436562" w:rsidRPr="00B84AB2" w:rsidRDefault="00436562" w:rsidP="00436562">
            <w:pPr>
              <w:keepNext/>
              <w:keepLines/>
              <w:tabs>
                <w:tab w:val="left" w:pos="360"/>
                <w:tab w:val="left" w:pos="720"/>
                <w:tab w:val="left" w:pos="1440"/>
                <w:tab w:val="left" w:pos="2160"/>
                <w:tab w:val="left" w:pos="2880"/>
              </w:tabs>
              <w:suppressAutoHyphens/>
              <w:jc w:val="both"/>
              <w:rPr>
                <w:spacing w:val="-3"/>
                <w:sz w:val="22"/>
                <w:szCs w:val="22"/>
              </w:rPr>
            </w:pPr>
            <w:r w:rsidRPr="00B84AB2">
              <w:rPr>
                <w:spacing w:val="-3"/>
                <w:sz w:val="22"/>
                <w:szCs w:val="22"/>
              </w:rPr>
              <w:t>Position: __________________________</w:t>
            </w:r>
          </w:p>
          <w:p w14:paraId="04032E10" w14:textId="77777777" w:rsidR="00436562" w:rsidRPr="00B84AB2" w:rsidRDefault="00436562" w:rsidP="00436562">
            <w:pPr>
              <w:keepNext/>
              <w:keepLines/>
              <w:tabs>
                <w:tab w:val="left" w:pos="360"/>
                <w:tab w:val="left" w:pos="720"/>
                <w:tab w:val="left" w:pos="1440"/>
                <w:tab w:val="left" w:pos="2160"/>
                <w:tab w:val="left" w:pos="2880"/>
              </w:tabs>
              <w:suppressAutoHyphens/>
              <w:jc w:val="both"/>
              <w:rPr>
                <w:spacing w:val="-3"/>
                <w:sz w:val="22"/>
                <w:szCs w:val="22"/>
              </w:rPr>
            </w:pPr>
          </w:p>
          <w:p w14:paraId="409593AC" w14:textId="483911E7" w:rsidR="006B5341" w:rsidRPr="006B5341" w:rsidRDefault="006B5341" w:rsidP="006B5341">
            <w:pPr>
              <w:keepNext/>
              <w:keepLines/>
              <w:tabs>
                <w:tab w:val="left" w:pos="360"/>
                <w:tab w:val="left" w:pos="720"/>
                <w:tab w:val="left" w:pos="1440"/>
                <w:tab w:val="left" w:pos="2160"/>
                <w:tab w:val="left" w:pos="2880"/>
              </w:tabs>
              <w:suppressAutoHyphens/>
              <w:jc w:val="both"/>
              <w:rPr>
                <w:spacing w:val="-3"/>
                <w:sz w:val="22"/>
                <w:szCs w:val="22"/>
                <w:u w:val="single"/>
              </w:rPr>
            </w:pPr>
            <w:r w:rsidRPr="00B84AB2">
              <w:rPr>
                <w:spacing w:val="-3"/>
                <w:sz w:val="22"/>
                <w:szCs w:val="22"/>
              </w:rPr>
              <w:t xml:space="preserve">Date: </w:t>
            </w:r>
            <w:r w:rsidRPr="006B5341">
              <w:rPr>
                <w:spacing w:val="-3"/>
                <w:sz w:val="22"/>
                <w:szCs w:val="22"/>
                <w:u w:val="single"/>
              </w:rPr>
              <w:t>_______</w:t>
            </w:r>
            <w:r>
              <w:rPr>
                <w:spacing w:val="-3"/>
                <w:sz w:val="22"/>
                <w:szCs w:val="22"/>
                <w:u w:val="single"/>
              </w:rPr>
              <w:t xml:space="preserve">                  </w:t>
            </w:r>
            <w:r w:rsidRPr="006B5341">
              <w:rPr>
                <w:spacing w:val="-3"/>
                <w:sz w:val="22"/>
                <w:szCs w:val="22"/>
                <w:u w:val="single"/>
              </w:rPr>
              <w:t>_____________</w:t>
            </w:r>
            <w:r w:rsidRPr="006B5341">
              <w:rPr>
                <w:spacing w:val="-3"/>
                <w:sz w:val="22"/>
                <w:szCs w:val="22"/>
              </w:rPr>
              <w:t xml:space="preserve">      </w:t>
            </w:r>
          </w:p>
          <w:p w14:paraId="7F8B3DDE" w14:textId="687A8D8F" w:rsidR="00797D79" w:rsidRPr="00B84AB2" w:rsidRDefault="00797D79" w:rsidP="006B5341">
            <w:pPr>
              <w:keepNext/>
              <w:keepLines/>
              <w:tabs>
                <w:tab w:val="left" w:pos="360"/>
                <w:tab w:val="left" w:pos="720"/>
                <w:tab w:val="left" w:pos="1440"/>
                <w:tab w:val="left" w:pos="2160"/>
                <w:tab w:val="left" w:pos="2880"/>
              </w:tabs>
              <w:suppressAutoHyphens/>
              <w:jc w:val="both"/>
              <w:rPr>
                <w:spacing w:val="-3"/>
                <w:sz w:val="22"/>
                <w:szCs w:val="22"/>
              </w:rPr>
            </w:pPr>
          </w:p>
        </w:tc>
        <w:tc>
          <w:tcPr>
            <w:tcW w:w="4678" w:type="dxa"/>
          </w:tcPr>
          <w:p w14:paraId="1BD15C60" w14:textId="46C06FAA" w:rsidR="00797D79" w:rsidRDefault="00436562" w:rsidP="00EC7056">
            <w:pPr>
              <w:keepNext/>
              <w:keepLines/>
              <w:tabs>
                <w:tab w:val="left" w:pos="360"/>
                <w:tab w:val="left" w:pos="720"/>
                <w:tab w:val="left" w:pos="1440"/>
                <w:tab w:val="left" w:pos="2160"/>
                <w:tab w:val="left" w:pos="2880"/>
              </w:tabs>
              <w:suppressAutoHyphens/>
              <w:jc w:val="both"/>
              <w:rPr>
                <w:spacing w:val="-3"/>
                <w:sz w:val="22"/>
                <w:szCs w:val="22"/>
              </w:rPr>
            </w:pPr>
            <w:r w:rsidRPr="00B84AB2">
              <w:rPr>
                <w:b/>
                <w:spacing w:val="-3"/>
                <w:sz w:val="22"/>
                <w:szCs w:val="22"/>
              </w:rPr>
              <w:t>Clarity Ventures, Inc.</w:t>
            </w:r>
            <w:r w:rsidR="00797D79" w:rsidRPr="00B84AB2">
              <w:rPr>
                <w:spacing w:val="-3"/>
                <w:sz w:val="22"/>
                <w:szCs w:val="22"/>
              </w:rPr>
              <w:t>:</w:t>
            </w:r>
          </w:p>
          <w:p w14:paraId="5F88A698" w14:textId="77777777" w:rsidR="006B5341" w:rsidRPr="00B84AB2" w:rsidRDefault="006B5341" w:rsidP="00EC7056">
            <w:pPr>
              <w:keepNext/>
              <w:keepLines/>
              <w:tabs>
                <w:tab w:val="left" w:pos="360"/>
                <w:tab w:val="left" w:pos="720"/>
                <w:tab w:val="left" w:pos="1440"/>
                <w:tab w:val="left" w:pos="2160"/>
                <w:tab w:val="left" w:pos="2880"/>
              </w:tabs>
              <w:suppressAutoHyphens/>
              <w:jc w:val="both"/>
              <w:rPr>
                <w:spacing w:val="-3"/>
                <w:sz w:val="22"/>
                <w:szCs w:val="22"/>
              </w:rPr>
            </w:pPr>
          </w:p>
          <w:p w14:paraId="2A54A1ED" w14:textId="61BC51B8" w:rsidR="00797D79" w:rsidRPr="005F4E15" w:rsidRDefault="00797D79" w:rsidP="00EC7056">
            <w:pPr>
              <w:keepNext/>
              <w:keepLines/>
              <w:tabs>
                <w:tab w:val="left" w:pos="360"/>
                <w:tab w:val="left" w:pos="720"/>
                <w:tab w:val="left" w:pos="1440"/>
                <w:tab w:val="left" w:pos="2160"/>
                <w:tab w:val="left" w:pos="2880"/>
              </w:tabs>
              <w:suppressAutoHyphens/>
              <w:jc w:val="both"/>
              <w:rPr>
                <w:spacing w:val="-3"/>
                <w:sz w:val="22"/>
                <w:szCs w:val="22"/>
                <w:u w:val="single"/>
              </w:rPr>
            </w:pPr>
            <w:r w:rsidRPr="00B84AB2">
              <w:rPr>
                <w:spacing w:val="-3"/>
                <w:sz w:val="22"/>
                <w:szCs w:val="22"/>
              </w:rPr>
              <w:t>By:</w:t>
            </w:r>
            <w:r w:rsidR="005F4E15">
              <w:rPr>
                <w:noProof/>
              </w:rPr>
              <w:t xml:space="preserve">  </w:t>
            </w:r>
            <w:r w:rsidR="005F4E15" w:rsidRPr="005F4E15">
              <w:rPr>
                <w:noProof/>
                <w:u w:val="single"/>
              </w:rPr>
              <w:drawing>
                <wp:inline distT="0" distB="0" distL="0" distR="0" wp14:anchorId="1097E8F9" wp14:editId="6801BC06">
                  <wp:extent cx="1997677" cy="477618"/>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6463" cy="541881"/>
                          </a:xfrm>
                          <a:prstGeom prst="rect">
                            <a:avLst/>
                          </a:prstGeom>
                          <a:noFill/>
                          <a:ln>
                            <a:noFill/>
                          </a:ln>
                        </pic:spPr>
                      </pic:pic>
                    </a:graphicData>
                  </a:graphic>
                </wp:inline>
              </w:drawing>
            </w:r>
            <w:r w:rsidR="005F4E15" w:rsidRPr="005F4E15">
              <w:rPr>
                <w:spacing w:val="-3"/>
                <w:sz w:val="22"/>
                <w:szCs w:val="22"/>
                <w:u w:val="single"/>
              </w:rPr>
              <w:t xml:space="preserve"> </w:t>
            </w:r>
          </w:p>
          <w:p w14:paraId="0BD4DD1D" w14:textId="77777777" w:rsidR="00436562" w:rsidRPr="00B84AB2" w:rsidRDefault="00436562" w:rsidP="00436562">
            <w:pPr>
              <w:keepNext/>
              <w:keepLines/>
              <w:tabs>
                <w:tab w:val="left" w:pos="360"/>
                <w:tab w:val="left" w:pos="720"/>
                <w:tab w:val="left" w:pos="1440"/>
                <w:tab w:val="left" w:pos="2160"/>
                <w:tab w:val="left" w:pos="2880"/>
              </w:tabs>
              <w:suppressAutoHyphens/>
              <w:jc w:val="both"/>
              <w:rPr>
                <w:spacing w:val="-3"/>
                <w:sz w:val="22"/>
                <w:szCs w:val="22"/>
              </w:rPr>
            </w:pPr>
          </w:p>
          <w:p w14:paraId="0033571D" w14:textId="7C7CA930" w:rsidR="00436562" w:rsidRPr="00B84AB2" w:rsidRDefault="00436562" w:rsidP="00436562">
            <w:pPr>
              <w:keepNext/>
              <w:keepLines/>
              <w:tabs>
                <w:tab w:val="left" w:pos="360"/>
                <w:tab w:val="left" w:pos="720"/>
                <w:tab w:val="left" w:pos="1440"/>
                <w:tab w:val="left" w:pos="2160"/>
                <w:tab w:val="left" w:pos="2880"/>
              </w:tabs>
              <w:suppressAutoHyphens/>
              <w:jc w:val="both"/>
              <w:rPr>
                <w:spacing w:val="-3"/>
                <w:sz w:val="22"/>
                <w:szCs w:val="22"/>
              </w:rPr>
            </w:pPr>
            <w:r w:rsidRPr="00B84AB2">
              <w:rPr>
                <w:spacing w:val="-3"/>
                <w:sz w:val="22"/>
                <w:szCs w:val="22"/>
              </w:rPr>
              <w:t>Printed: ____</w:t>
            </w:r>
            <w:r w:rsidR="005F4E15" w:rsidRPr="005F4E15">
              <w:rPr>
                <w:spacing w:val="-3"/>
                <w:sz w:val="22"/>
                <w:szCs w:val="22"/>
                <w:u w:val="single"/>
              </w:rPr>
              <w:t>Chris Reddick</w:t>
            </w:r>
            <w:r w:rsidRPr="00B84AB2">
              <w:rPr>
                <w:spacing w:val="-3"/>
                <w:sz w:val="22"/>
                <w:szCs w:val="22"/>
              </w:rPr>
              <w:t>___________</w:t>
            </w:r>
          </w:p>
          <w:p w14:paraId="4CA1A224" w14:textId="77777777" w:rsidR="00436562" w:rsidRPr="00B84AB2" w:rsidRDefault="00436562" w:rsidP="00436562">
            <w:pPr>
              <w:keepNext/>
              <w:keepLines/>
              <w:tabs>
                <w:tab w:val="left" w:pos="360"/>
                <w:tab w:val="left" w:pos="720"/>
                <w:tab w:val="left" w:pos="1440"/>
                <w:tab w:val="left" w:pos="2160"/>
                <w:tab w:val="left" w:pos="2880"/>
              </w:tabs>
              <w:suppressAutoHyphens/>
              <w:jc w:val="both"/>
              <w:rPr>
                <w:spacing w:val="-3"/>
                <w:sz w:val="22"/>
                <w:szCs w:val="22"/>
              </w:rPr>
            </w:pPr>
          </w:p>
          <w:p w14:paraId="6FD6182B" w14:textId="3C68F0F8" w:rsidR="00436562" w:rsidRPr="00B84AB2" w:rsidRDefault="00436562" w:rsidP="00436562">
            <w:pPr>
              <w:keepNext/>
              <w:keepLines/>
              <w:tabs>
                <w:tab w:val="left" w:pos="360"/>
                <w:tab w:val="left" w:pos="720"/>
                <w:tab w:val="left" w:pos="1440"/>
                <w:tab w:val="left" w:pos="2160"/>
                <w:tab w:val="left" w:pos="2880"/>
              </w:tabs>
              <w:suppressAutoHyphens/>
              <w:jc w:val="both"/>
              <w:rPr>
                <w:spacing w:val="-3"/>
                <w:sz w:val="22"/>
                <w:szCs w:val="22"/>
              </w:rPr>
            </w:pPr>
            <w:r w:rsidRPr="00B84AB2">
              <w:rPr>
                <w:spacing w:val="-3"/>
                <w:sz w:val="22"/>
                <w:szCs w:val="22"/>
              </w:rPr>
              <w:t>Position</w:t>
            </w:r>
            <w:r w:rsidR="00797D79" w:rsidRPr="00B84AB2">
              <w:rPr>
                <w:spacing w:val="-3"/>
                <w:sz w:val="22"/>
                <w:szCs w:val="22"/>
              </w:rPr>
              <w:t xml:space="preserve">: </w:t>
            </w:r>
            <w:r w:rsidRPr="00B84AB2">
              <w:rPr>
                <w:spacing w:val="-3"/>
                <w:sz w:val="22"/>
                <w:szCs w:val="22"/>
              </w:rPr>
              <w:t>____</w:t>
            </w:r>
            <w:r w:rsidR="005F4E15" w:rsidRPr="005F4E15">
              <w:rPr>
                <w:spacing w:val="-3"/>
                <w:sz w:val="22"/>
                <w:szCs w:val="22"/>
                <w:u w:val="single"/>
              </w:rPr>
              <w:t>CEO</w:t>
            </w:r>
            <w:r w:rsidRPr="00B84AB2">
              <w:rPr>
                <w:spacing w:val="-3"/>
                <w:sz w:val="22"/>
                <w:szCs w:val="22"/>
              </w:rPr>
              <w:t>__________________</w:t>
            </w:r>
          </w:p>
          <w:p w14:paraId="036A10BA" w14:textId="77777777" w:rsidR="00797D79" w:rsidRPr="00B84AB2" w:rsidRDefault="00797D79" w:rsidP="00EC7056">
            <w:pPr>
              <w:keepNext/>
              <w:keepLines/>
              <w:tabs>
                <w:tab w:val="left" w:pos="360"/>
                <w:tab w:val="left" w:pos="720"/>
                <w:tab w:val="left" w:pos="1440"/>
                <w:tab w:val="left" w:pos="2160"/>
                <w:tab w:val="left" w:pos="2880"/>
              </w:tabs>
              <w:suppressAutoHyphens/>
              <w:jc w:val="both"/>
              <w:rPr>
                <w:spacing w:val="-3"/>
                <w:sz w:val="22"/>
                <w:szCs w:val="22"/>
              </w:rPr>
            </w:pPr>
          </w:p>
          <w:p w14:paraId="171060A7" w14:textId="67722D87" w:rsidR="00436562" w:rsidRPr="00B84AB2" w:rsidRDefault="00436562" w:rsidP="00436562">
            <w:pPr>
              <w:keepNext/>
              <w:keepLines/>
              <w:tabs>
                <w:tab w:val="left" w:pos="360"/>
                <w:tab w:val="left" w:pos="720"/>
                <w:tab w:val="left" w:pos="1440"/>
                <w:tab w:val="left" w:pos="2160"/>
                <w:tab w:val="left" w:pos="2880"/>
              </w:tabs>
              <w:suppressAutoHyphens/>
              <w:jc w:val="both"/>
              <w:rPr>
                <w:spacing w:val="-3"/>
                <w:sz w:val="22"/>
                <w:szCs w:val="22"/>
              </w:rPr>
            </w:pPr>
            <w:r w:rsidRPr="00B84AB2">
              <w:rPr>
                <w:spacing w:val="-3"/>
                <w:sz w:val="22"/>
                <w:szCs w:val="22"/>
              </w:rPr>
              <w:t>Date: _______</w:t>
            </w:r>
            <w:r w:rsidR="00B86998">
              <w:rPr>
                <w:spacing w:val="-3"/>
                <w:sz w:val="22"/>
                <w:szCs w:val="22"/>
                <w:u w:val="single"/>
              </w:rPr>
              <w:t>0</w:t>
            </w:r>
            <w:r w:rsidR="005F4E15" w:rsidRPr="005F4E15">
              <w:rPr>
                <w:spacing w:val="-3"/>
                <w:sz w:val="22"/>
                <w:szCs w:val="22"/>
                <w:u w:val="single"/>
              </w:rPr>
              <w:t>/</w:t>
            </w:r>
            <w:r w:rsidR="00B86998">
              <w:rPr>
                <w:spacing w:val="-3"/>
                <w:sz w:val="22"/>
                <w:szCs w:val="22"/>
                <w:u w:val="single"/>
              </w:rPr>
              <w:t>00</w:t>
            </w:r>
            <w:r w:rsidR="005F4E15" w:rsidRPr="005F4E15">
              <w:rPr>
                <w:spacing w:val="-3"/>
                <w:sz w:val="22"/>
                <w:szCs w:val="22"/>
                <w:u w:val="single"/>
              </w:rPr>
              <w:t>/202</w:t>
            </w:r>
            <w:r w:rsidR="00A8050D">
              <w:rPr>
                <w:spacing w:val="-3"/>
                <w:sz w:val="22"/>
                <w:szCs w:val="22"/>
                <w:u w:val="single"/>
              </w:rPr>
              <w:t>1</w:t>
            </w:r>
            <w:r w:rsidRPr="00B84AB2">
              <w:rPr>
                <w:spacing w:val="-3"/>
                <w:sz w:val="22"/>
                <w:szCs w:val="22"/>
              </w:rPr>
              <w:t>_____________</w:t>
            </w:r>
          </w:p>
          <w:p w14:paraId="6A58992B" w14:textId="77777777" w:rsidR="00436562" w:rsidRPr="00B84AB2" w:rsidRDefault="00436562" w:rsidP="00EC7056">
            <w:pPr>
              <w:keepNext/>
              <w:keepLines/>
              <w:tabs>
                <w:tab w:val="left" w:pos="360"/>
                <w:tab w:val="left" w:pos="720"/>
                <w:tab w:val="left" w:pos="1440"/>
                <w:tab w:val="left" w:pos="2160"/>
                <w:tab w:val="left" w:pos="2880"/>
              </w:tabs>
              <w:suppressAutoHyphens/>
              <w:jc w:val="both"/>
              <w:rPr>
                <w:spacing w:val="-3"/>
                <w:sz w:val="22"/>
                <w:szCs w:val="22"/>
              </w:rPr>
            </w:pPr>
          </w:p>
        </w:tc>
      </w:tr>
      <w:bookmarkEnd w:id="0"/>
      <w:bookmarkEnd w:id="1"/>
    </w:tbl>
    <w:p w14:paraId="0610B78B" w14:textId="5476E9B0" w:rsidR="00AA7244" w:rsidRDefault="00AA7244" w:rsidP="007F3F80">
      <w:pPr>
        <w:spacing w:after="200" w:line="276" w:lineRule="auto"/>
        <w:rPr>
          <w:sz w:val="22"/>
          <w:szCs w:val="22"/>
        </w:rPr>
      </w:pPr>
    </w:p>
    <w:sectPr w:rsidR="00AA7244" w:rsidSect="008A719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CB61A" w14:textId="77777777" w:rsidR="000B1D5F" w:rsidRDefault="000B1D5F" w:rsidP="00A57F2A">
      <w:r>
        <w:separator/>
      </w:r>
    </w:p>
  </w:endnote>
  <w:endnote w:type="continuationSeparator" w:id="0">
    <w:p w14:paraId="41843AD7" w14:textId="77777777" w:rsidR="000B1D5F" w:rsidRDefault="000B1D5F" w:rsidP="00A57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rmal tex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E6593" w14:textId="77777777" w:rsidR="00A57F2A" w:rsidRDefault="002E1FE0">
    <w:pPr>
      <w:pStyle w:val="Footer"/>
      <w:jc w:val="center"/>
    </w:pPr>
    <w:r>
      <w:t>Statement of Work</w:t>
    </w:r>
  </w:p>
  <w:p w14:paraId="141B6789" w14:textId="77777777" w:rsidR="00A57F2A" w:rsidRPr="00A57F2A" w:rsidRDefault="00A57F2A" w:rsidP="00A57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58CBDE" w14:textId="77777777" w:rsidR="000B1D5F" w:rsidRDefault="000B1D5F" w:rsidP="00A57F2A">
      <w:r>
        <w:separator/>
      </w:r>
    </w:p>
  </w:footnote>
  <w:footnote w:type="continuationSeparator" w:id="0">
    <w:p w14:paraId="5DA9BE1D" w14:textId="77777777" w:rsidR="000B1D5F" w:rsidRDefault="000B1D5F" w:rsidP="00A57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C4D12"/>
    <w:multiLevelType w:val="hybridMultilevel"/>
    <w:tmpl w:val="18F60344"/>
    <w:lvl w:ilvl="0" w:tplc="356856A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DB45F02"/>
    <w:multiLevelType w:val="hybridMultilevel"/>
    <w:tmpl w:val="5B30B0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92017D0"/>
    <w:multiLevelType w:val="multilevel"/>
    <w:tmpl w:val="F2881162"/>
    <w:lvl w:ilvl="0">
      <w:start w:val="1"/>
      <w:numFmt w:val="upperRoman"/>
      <w:pStyle w:val="Heading1"/>
      <w:suff w:val="nothing"/>
      <w:lvlText w:val="ARTICLE %1"/>
      <w:lvlJc w:val="left"/>
      <w:pPr>
        <w:ind w:left="5130" w:firstLine="0"/>
      </w:pPr>
      <w:rPr>
        <w:rFonts w:ascii="Times New Roman" w:hAnsi="Times New Roman" w:cs="Times New Roman" w:hint="default"/>
        <w:b/>
        <w:i w:val="0"/>
        <w:caps w:val="0"/>
        <w:strike w:val="0"/>
        <w:dstrike w:val="0"/>
        <w:vanish w:val="0"/>
        <w:color w:val="auto"/>
        <w:sz w:val="20"/>
        <w:szCs w:val="20"/>
        <w:u w:val="single"/>
        <w:effect w:val="none"/>
        <w:vertAlign w:val="baseline"/>
      </w:rPr>
    </w:lvl>
    <w:lvl w:ilvl="1">
      <w:start w:val="1"/>
      <w:numFmt w:val="decimalZero"/>
      <w:pStyle w:val="Heading2"/>
      <w:isLgl/>
      <w:lvlText w:val="Section %1.%2."/>
      <w:lvlJc w:val="left"/>
      <w:pPr>
        <w:ind w:left="360" w:firstLine="720"/>
      </w:pPr>
      <w:rPr>
        <w:rFonts w:ascii="(normal text)" w:hAnsi="(normal text)" w:hint="default"/>
        <w:b/>
        <w:i w:val="0"/>
        <w:caps w:val="0"/>
        <w:strike w:val="0"/>
        <w:dstrike w:val="0"/>
        <w:vanish w:val="0"/>
        <w:color w:val="auto"/>
        <w:sz w:val="22"/>
        <w:szCs w:val="22"/>
        <w:u w:val="single"/>
        <w:effect w:val="none"/>
        <w:vertAlign w:val="baseline"/>
      </w:rPr>
    </w:lvl>
    <w:lvl w:ilvl="2">
      <w:start w:val="1"/>
      <w:numFmt w:val="lowerLetter"/>
      <w:pStyle w:val="Heading3"/>
      <w:lvlText w:val="(%3)"/>
      <w:lvlJc w:val="left"/>
      <w:pPr>
        <w:ind w:left="6750" w:firstLine="720"/>
      </w:pPr>
      <w:rPr>
        <w:rFonts w:ascii="(normal text)" w:hAnsi="(normal text)" w:hint="default"/>
        <w:b w:val="0"/>
        <w:i w:val="0"/>
        <w:caps w:val="0"/>
        <w:strike w:val="0"/>
        <w:dstrike w:val="0"/>
        <w:vanish w:val="0"/>
        <w:color w:val="auto"/>
        <w:sz w:val="20"/>
        <w:szCs w:val="20"/>
        <w:u w:val="none"/>
        <w:effect w:val="none"/>
        <w:vertAlign w:val="baseline"/>
      </w:rPr>
    </w:lvl>
    <w:lvl w:ilvl="3">
      <w:start w:val="1"/>
      <w:numFmt w:val="lowerRoman"/>
      <w:pStyle w:val="Heading4"/>
      <w:lvlText w:val="(%4)"/>
      <w:lvlJc w:val="left"/>
      <w:pPr>
        <w:ind w:left="1440" w:firstLine="720"/>
      </w:pPr>
      <w:rPr>
        <w:rFonts w:ascii="(normal text)" w:hAnsi="(normal text)" w:hint="default"/>
        <w:b w:val="0"/>
        <w:i w:val="0"/>
        <w:caps w:val="0"/>
        <w:strike w:val="0"/>
        <w:dstrike w:val="0"/>
        <w:vanish w:val="0"/>
        <w:color w:val="auto"/>
        <w:sz w:val="24"/>
        <w:u w:val="none"/>
        <w:effect w:val="none"/>
        <w:vertAlign w:val="baseline"/>
      </w:rPr>
    </w:lvl>
    <w:lvl w:ilvl="4">
      <w:start w:val="1"/>
      <w:numFmt w:val="upperLetter"/>
      <w:pStyle w:val="Heading5"/>
      <w:lvlText w:val="(%5)"/>
      <w:lvlJc w:val="left"/>
      <w:pPr>
        <w:ind w:left="2160" w:firstLine="720"/>
      </w:pPr>
      <w:rPr>
        <w:rFonts w:ascii="(normal text)" w:hAnsi="(normal text)" w:hint="default"/>
        <w:b w:val="0"/>
        <w:i w:val="0"/>
        <w:caps w:val="0"/>
        <w:strike w:val="0"/>
        <w:dstrike w:val="0"/>
        <w:vanish w:val="0"/>
        <w:color w:val="auto"/>
        <w:sz w:val="24"/>
        <w:u w:val="none"/>
        <w:effect w:val="none"/>
        <w:vertAlign w:val="baseline"/>
      </w:rPr>
    </w:lvl>
    <w:lvl w:ilvl="5">
      <w:start w:val="1"/>
      <w:numFmt w:val="decimal"/>
      <w:pStyle w:val="Heading6"/>
      <w:lvlText w:val="(%6)"/>
      <w:lvlJc w:val="left"/>
      <w:pPr>
        <w:ind w:left="2880" w:firstLine="720"/>
      </w:pPr>
      <w:rPr>
        <w:rFonts w:ascii="(normal text)" w:hAnsi="(normal text)" w:hint="default"/>
        <w:b w:val="0"/>
        <w:i w:val="0"/>
        <w:caps w:val="0"/>
        <w:strike w:val="0"/>
        <w:dstrike w:val="0"/>
        <w:vanish w:val="0"/>
        <w:color w:val="auto"/>
        <w:sz w:val="24"/>
        <w:u w:val="none"/>
        <w:effect w:val="none"/>
        <w:vertAlign w:val="baseline"/>
      </w:rPr>
    </w:lvl>
    <w:lvl w:ilvl="6">
      <w:start w:val="1"/>
      <w:numFmt w:val="none"/>
      <w:pStyle w:val="Heading7"/>
      <w:lvlText w:val="  "/>
      <w:lvlJc w:val="left"/>
      <w:pPr>
        <w:ind w:left="3600" w:firstLine="720"/>
      </w:pPr>
      <w:rPr>
        <w:rFonts w:ascii="Times New Roman" w:hAnsi="Times New Roman" w:cs="Times New Roman" w:hint="default"/>
        <w:b w:val="0"/>
        <w:i w:val="0"/>
        <w:caps w:val="0"/>
        <w:strike w:val="0"/>
        <w:dstrike w:val="0"/>
        <w:vanish w:val="0"/>
        <w:color w:val="auto"/>
        <w:sz w:val="24"/>
        <w:u w:val="none"/>
        <w:effect w:val="none"/>
        <w:vertAlign w:val="baseline"/>
      </w:rPr>
    </w:lvl>
    <w:lvl w:ilvl="7">
      <w:start w:val="1"/>
      <w:numFmt w:val="none"/>
      <w:pStyle w:val="Heading8"/>
      <w:lvlText w:val="  "/>
      <w:lvlJc w:val="left"/>
      <w:pPr>
        <w:ind w:left="4320" w:firstLine="720"/>
      </w:pPr>
      <w:rPr>
        <w:rFonts w:ascii="Times New Roman" w:hAnsi="Times New Roman" w:cs="Times New Roman" w:hint="default"/>
        <w:b w:val="0"/>
        <w:i w:val="0"/>
        <w:caps w:val="0"/>
        <w:strike w:val="0"/>
        <w:dstrike w:val="0"/>
        <w:vanish w:val="0"/>
        <w:color w:val="auto"/>
        <w:sz w:val="24"/>
        <w:u w:val="none"/>
        <w:effect w:val="none"/>
        <w:vertAlign w:val="baseline"/>
      </w:rPr>
    </w:lvl>
    <w:lvl w:ilvl="8">
      <w:start w:val="1"/>
      <w:numFmt w:val="none"/>
      <w:pStyle w:val="Heading9"/>
      <w:lvlText w:val="  "/>
      <w:lvlJc w:val="left"/>
      <w:pPr>
        <w:ind w:left="5040" w:firstLine="720"/>
      </w:pPr>
      <w:rPr>
        <w:rFonts w:ascii="Times New Roman" w:hAnsi="Times New Roman" w:cs="Times New Roman" w:hint="default"/>
        <w:b w:val="0"/>
        <w:i w:val="0"/>
        <w:caps w:val="0"/>
        <w:strike w:val="0"/>
        <w:dstrike w:val="0"/>
        <w:vanish w:val="0"/>
        <w:color w:val="auto"/>
        <w:sz w:val="24"/>
        <w:u w:val="none"/>
        <w:effect w:val="none"/>
        <w:vertAlign w:val="baseline"/>
      </w:rPr>
    </w:lvl>
  </w:abstractNum>
  <w:abstractNum w:abstractNumId="3" w15:restartNumberingAfterBreak="0">
    <w:nsid w:val="50A91FE7"/>
    <w:multiLevelType w:val="multilevel"/>
    <w:tmpl w:val="1884D41E"/>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num w:numId="1">
    <w:abstractNumId w:val="3"/>
  </w:num>
  <w:num w:numId="2">
    <w:abstractNumId w:val="0"/>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6E"/>
    <w:rsid w:val="00002712"/>
    <w:rsid w:val="00007E12"/>
    <w:rsid w:val="000174CC"/>
    <w:rsid w:val="000216F8"/>
    <w:rsid w:val="00024731"/>
    <w:rsid w:val="0002477C"/>
    <w:rsid w:val="000265B5"/>
    <w:rsid w:val="00031255"/>
    <w:rsid w:val="00032922"/>
    <w:rsid w:val="00040CF2"/>
    <w:rsid w:val="00046B76"/>
    <w:rsid w:val="00055F8F"/>
    <w:rsid w:val="00063772"/>
    <w:rsid w:val="000678EF"/>
    <w:rsid w:val="00072DAB"/>
    <w:rsid w:val="00077570"/>
    <w:rsid w:val="000824E3"/>
    <w:rsid w:val="00084E72"/>
    <w:rsid w:val="000852A2"/>
    <w:rsid w:val="000939C4"/>
    <w:rsid w:val="00095307"/>
    <w:rsid w:val="000A143E"/>
    <w:rsid w:val="000B1D5F"/>
    <w:rsid w:val="000B78AF"/>
    <w:rsid w:val="000C30B7"/>
    <w:rsid w:val="000C43B2"/>
    <w:rsid w:val="000C70DD"/>
    <w:rsid w:val="000D25C9"/>
    <w:rsid w:val="000D3AB0"/>
    <w:rsid w:val="000D69BA"/>
    <w:rsid w:val="000D6C0F"/>
    <w:rsid w:val="000E5B98"/>
    <w:rsid w:val="000F14C5"/>
    <w:rsid w:val="000F35E8"/>
    <w:rsid w:val="000F4FD5"/>
    <w:rsid w:val="000F6548"/>
    <w:rsid w:val="00103546"/>
    <w:rsid w:val="00112AF6"/>
    <w:rsid w:val="0011678F"/>
    <w:rsid w:val="00117561"/>
    <w:rsid w:val="00117F2C"/>
    <w:rsid w:val="001200F3"/>
    <w:rsid w:val="00123233"/>
    <w:rsid w:val="001235E8"/>
    <w:rsid w:val="00125C85"/>
    <w:rsid w:val="001260F3"/>
    <w:rsid w:val="00126105"/>
    <w:rsid w:val="001261C8"/>
    <w:rsid w:val="001413FD"/>
    <w:rsid w:val="001473FB"/>
    <w:rsid w:val="0015776F"/>
    <w:rsid w:val="001579C9"/>
    <w:rsid w:val="00161024"/>
    <w:rsid w:val="00163968"/>
    <w:rsid w:val="0016416B"/>
    <w:rsid w:val="00166612"/>
    <w:rsid w:val="001701F0"/>
    <w:rsid w:val="001724F6"/>
    <w:rsid w:val="00183BD8"/>
    <w:rsid w:val="00187ED0"/>
    <w:rsid w:val="001918FB"/>
    <w:rsid w:val="00192F8A"/>
    <w:rsid w:val="00195A6F"/>
    <w:rsid w:val="001A500F"/>
    <w:rsid w:val="001A69BF"/>
    <w:rsid w:val="001A7D21"/>
    <w:rsid w:val="001C1889"/>
    <w:rsid w:val="001C5752"/>
    <w:rsid w:val="001D46E1"/>
    <w:rsid w:val="001D7F34"/>
    <w:rsid w:val="001E224F"/>
    <w:rsid w:val="001E3BDB"/>
    <w:rsid w:val="002017F9"/>
    <w:rsid w:val="002038C1"/>
    <w:rsid w:val="00210C8D"/>
    <w:rsid w:val="00216D50"/>
    <w:rsid w:val="00222C3B"/>
    <w:rsid w:val="002315FF"/>
    <w:rsid w:val="00233BD6"/>
    <w:rsid w:val="00243001"/>
    <w:rsid w:val="002441A8"/>
    <w:rsid w:val="00260E6D"/>
    <w:rsid w:val="00270EEE"/>
    <w:rsid w:val="002740FD"/>
    <w:rsid w:val="00274A78"/>
    <w:rsid w:val="002809DF"/>
    <w:rsid w:val="002922D6"/>
    <w:rsid w:val="00292843"/>
    <w:rsid w:val="00293A84"/>
    <w:rsid w:val="002950FC"/>
    <w:rsid w:val="00295618"/>
    <w:rsid w:val="002A1651"/>
    <w:rsid w:val="002A210B"/>
    <w:rsid w:val="002A2DB4"/>
    <w:rsid w:val="002A61FC"/>
    <w:rsid w:val="002B24AC"/>
    <w:rsid w:val="002C0A73"/>
    <w:rsid w:val="002C47B9"/>
    <w:rsid w:val="002C4B9F"/>
    <w:rsid w:val="002C4DA1"/>
    <w:rsid w:val="002D0B59"/>
    <w:rsid w:val="002D34E0"/>
    <w:rsid w:val="002E1FE0"/>
    <w:rsid w:val="002E468B"/>
    <w:rsid w:val="002E5BF4"/>
    <w:rsid w:val="0030518A"/>
    <w:rsid w:val="00314652"/>
    <w:rsid w:val="0032424A"/>
    <w:rsid w:val="00330A8E"/>
    <w:rsid w:val="003337B3"/>
    <w:rsid w:val="0034045E"/>
    <w:rsid w:val="00341534"/>
    <w:rsid w:val="0034416D"/>
    <w:rsid w:val="003446A5"/>
    <w:rsid w:val="00344A59"/>
    <w:rsid w:val="00346194"/>
    <w:rsid w:val="003554F1"/>
    <w:rsid w:val="003557E0"/>
    <w:rsid w:val="00356457"/>
    <w:rsid w:val="00357F26"/>
    <w:rsid w:val="00363EFB"/>
    <w:rsid w:val="003800CC"/>
    <w:rsid w:val="00381D85"/>
    <w:rsid w:val="00387833"/>
    <w:rsid w:val="00391A43"/>
    <w:rsid w:val="0039433F"/>
    <w:rsid w:val="003B39CF"/>
    <w:rsid w:val="003B504C"/>
    <w:rsid w:val="003B64C5"/>
    <w:rsid w:val="003C0596"/>
    <w:rsid w:val="003C50FB"/>
    <w:rsid w:val="003C50FF"/>
    <w:rsid w:val="003D053D"/>
    <w:rsid w:val="003D22F0"/>
    <w:rsid w:val="003D4368"/>
    <w:rsid w:val="003D5747"/>
    <w:rsid w:val="00406BCE"/>
    <w:rsid w:val="00406C28"/>
    <w:rsid w:val="00414C6E"/>
    <w:rsid w:val="00431B28"/>
    <w:rsid w:val="00432B45"/>
    <w:rsid w:val="0043452F"/>
    <w:rsid w:val="00436562"/>
    <w:rsid w:val="00441588"/>
    <w:rsid w:val="00442429"/>
    <w:rsid w:val="00443869"/>
    <w:rsid w:val="00447ED3"/>
    <w:rsid w:val="00451DBF"/>
    <w:rsid w:val="00453549"/>
    <w:rsid w:val="004577C0"/>
    <w:rsid w:val="0046351B"/>
    <w:rsid w:val="0046518F"/>
    <w:rsid w:val="00467DA7"/>
    <w:rsid w:val="00470304"/>
    <w:rsid w:val="00470431"/>
    <w:rsid w:val="00471F57"/>
    <w:rsid w:val="00472118"/>
    <w:rsid w:val="004758CD"/>
    <w:rsid w:val="00485291"/>
    <w:rsid w:val="00487F48"/>
    <w:rsid w:val="0049486E"/>
    <w:rsid w:val="00494E67"/>
    <w:rsid w:val="004A3D39"/>
    <w:rsid w:val="004B0A35"/>
    <w:rsid w:val="004B194B"/>
    <w:rsid w:val="004C1407"/>
    <w:rsid w:val="004C3BFA"/>
    <w:rsid w:val="004D2B16"/>
    <w:rsid w:val="004D318B"/>
    <w:rsid w:val="004D7341"/>
    <w:rsid w:val="004E4585"/>
    <w:rsid w:val="004E493E"/>
    <w:rsid w:val="004E6F7C"/>
    <w:rsid w:val="004E75DC"/>
    <w:rsid w:val="004E75EA"/>
    <w:rsid w:val="004E7EFC"/>
    <w:rsid w:val="004F1847"/>
    <w:rsid w:val="004F6B0F"/>
    <w:rsid w:val="004F7E34"/>
    <w:rsid w:val="005109B7"/>
    <w:rsid w:val="0052149B"/>
    <w:rsid w:val="0052226B"/>
    <w:rsid w:val="00526550"/>
    <w:rsid w:val="0053137E"/>
    <w:rsid w:val="00535D7B"/>
    <w:rsid w:val="00541125"/>
    <w:rsid w:val="00544F96"/>
    <w:rsid w:val="005509C4"/>
    <w:rsid w:val="0055101E"/>
    <w:rsid w:val="00553081"/>
    <w:rsid w:val="00554C00"/>
    <w:rsid w:val="005551A9"/>
    <w:rsid w:val="005569E9"/>
    <w:rsid w:val="00557748"/>
    <w:rsid w:val="0056079A"/>
    <w:rsid w:val="0056608C"/>
    <w:rsid w:val="005671D0"/>
    <w:rsid w:val="00571758"/>
    <w:rsid w:val="00571A38"/>
    <w:rsid w:val="00592BC4"/>
    <w:rsid w:val="00593B42"/>
    <w:rsid w:val="005A0089"/>
    <w:rsid w:val="005A44D8"/>
    <w:rsid w:val="005A5494"/>
    <w:rsid w:val="005A7021"/>
    <w:rsid w:val="005B2A70"/>
    <w:rsid w:val="005B41EC"/>
    <w:rsid w:val="005B4748"/>
    <w:rsid w:val="005B6A67"/>
    <w:rsid w:val="005C6B63"/>
    <w:rsid w:val="005D2509"/>
    <w:rsid w:val="005E06DC"/>
    <w:rsid w:val="005E0C42"/>
    <w:rsid w:val="005E135D"/>
    <w:rsid w:val="005E3941"/>
    <w:rsid w:val="005E4081"/>
    <w:rsid w:val="005F44DA"/>
    <w:rsid w:val="005F4E15"/>
    <w:rsid w:val="005F67D7"/>
    <w:rsid w:val="00605987"/>
    <w:rsid w:val="00605D09"/>
    <w:rsid w:val="00610811"/>
    <w:rsid w:val="00611740"/>
    <w:rsid w:val="00612DE0"/>
    <w:rsid w:val="006164DB"/>
    <w:rsid w:val="00617032"/>
    <w:rsid w:val="0061740B"/>
    <w:rsid w:val="00617C7C"/>
    <w:rsid w:val="00627A7B"/>
    <w:rsid w:val="00630E63"/>
    <w:rsid w:val="0063646A"/>
    <w:rsid w:val="00641C7B"/>
    <w:rsid w:val="006520F6"/>
    <w:rsid w:val="006534EE"/>
    <w:rsid w:val="00653A23"/>
    <w:rsid w:val="00661613"/>
    <w:rsid w:val="0066276A"/>
    <w:rsid w:val="006640B7"/>
    <w:rsid w:val="006662CB"/>
    <w:rsid w:val="0067068E"/>
    <w:rsid w:val="00673A60"/>
    <w:rsid w:val="0068342F"/>
    <w:rsid w:val="00687BF7"/>
    <w:rsid w:val="00695554"/>
    <w:rsid w:val="00697759"/>
    <w:rsid w:val="006A762D"/>
    <w:rsid w:val="006A7BAB"/>
    <w:rsid w:val="006B09D1"/>
    <w:rsid w:val="006B5341"/>
    <w:rsid w:val="006B6EDD"/>
    <w:rsid w:val="006C4AAF"/>
    <w:rsid w:val="006D476D"/>
    <w:rsid w:val="006E162A"/>
    <w:rsid w:val="006E2C8E"/>
    <w:rsid w:val="006E347E"/>
    <w:rsid w:val="006F6A19"/>
    <w:rsid w:val="00703E30"/>
    <w:rsid w:val="00711880"/>
    <w:rsid w:val="00711F4A"/>
    <w:rsid w:val="007121AC"/>
    <w:rsid w:val="00714578"/>
    <w:rsid w:val="0071481C"/>
    <w:rsid w:val="007176D0"/>
    <w:rsid w:val="00723A4F"/>
    <w:rsid w:val="00726BB0"/>
    <w:rsid w:val="00727A63"/>
    <w:rsid w:val="007339E6"/>
    <w:rsid w:val="00736BAB"/>
    <w:rsid w:val="00740342"/>
    <w:rsid w:val="00745983"/>
    <w:rsid w:val="00745BAC"/>
    <w:rsid w:val="0075030F"/>
    <w:rsid w:val="007531F4"/>
    <w:rsid w:val="0076309B"/>
    <w:rsid w:val="00772683"/>
    <w:rsid w:val="00775052"/>
    <w:rsid w:val="00777859"/>
    <w:rsid w:val="007822F3"/>
    <w:rsid w:val="00784DE5"/>
    <w:rsid w:val="007915B6"/>
    <w:rsid w:val="007938F8"/>
    <w:rsid w:val="00794D33"/>
    <w:rsid w:val="0079763C"/>
    <w:rsid w:val="00797D79"/>
    <w:rsid w:val="007B2056"/>
    <w:rsid w:val="007B3DBE"/>
    <w:rsid w:val="007B7A9A"/>
    <w:rsid w:val="007C1948"/>
    <w:rsid w:val="007C5394"/>
    <w:rsid w:val="007D0CA9"/>
    <w:rsid w:val="007D194D"/>
    <w:rsid w:val="007D3950"/>
    <w:rsid w:val="007D6106"/>
    <w:rsid w:val="007F13F3"/>
    <w:rsid w:val="007F3697"/>
    <w:rsid w:val="007F3F80"/>
    <w:rsid w:val="007F68DE"/>
    <w:rsid w:val="008040A4"/>
    <w:rsid w:val="00807DBF"/>
    <w:rsid w:val="0081242E"/>
    <w:rsid w:val="00812641"/>
    <w:rsid w:val="00813E0B"/>
    <w:rsid w:val="00816415"/>
    <w:rsid w:val="0082425E"/>
    <w:rsid w:val="00834F30"/>
    <w:rsid w:val="008378F8"/>
    <w:rsid w:val="00840F21"/>
    <w:rsid w:val="00841F8E"/>
    <w:rsid w:val="00844B8A"/>
    <w:rsid w:val="008472EE"/>
    <w:rsid w:val="00847377"/>
    <w:rsid w:val="00853392"/>
    <w:rsid w:val="00853E00"/>
    <w:rsid w:val="008577AA"/>
    <w:rsid w:val="00865E9E"/>
    <w:rsid w:val="008661DD"/>
    <w:rsid w:val="008A2A87"/>
    <w:rsid w:val="008A39E5"/>
    <w:rsid w:val="008A7198"/>
    <w:rsid w:val="008A74F0"/>
    <w:rsid w:val="008B24D9"/>
    <w:rsid w:val="008D5548"/>
    <w:rsid w:val="008D650B"/>
    <w:rsid w:val="008D6806"/>
    <w:rsid w:val="008E119E"/>
    <w:rsid w:val="008E16D8"/>
    <w:rsid w:val="008F4BBB"/>
    <w:rsid w:val="008F6253"/>
    <w:rsid w:val="008F6B5A"/>
    <w:rsid w:val="00907224"/>
    <w:rsid w:val="009129EF"/>
    <w:rsid w:val="0091524D"/>
    <w:rsid w:val="009227CD"/>
    <w:rsid w:val="00923B26"/>
    <w:rsid w:val="009260C5"/>
    <w:rsid w:val="00926159"/>
    <w:rsid w:val="00936A2A"/>
    <w:rsid w:val="009379D8"/>
    <w:rsid w:val="00937F77"/>
    <w:rsid w:val="009416C3"/>
    <w:rsid w:val="009442F9"/>
    <w:rsid w:val="00954B90"/>
    <w:rsid w:val="00955887"/>
    <w:rsid w:val="0096518C"/>
    <w:rsid w:val="00972BC8"/>
    <w:rsid w:val="009750E0"/>
    <w:rsid w:val="009803D5"/>
    <w:rsid w:val="00981ECA"/>
    <w:rsid w:val="00982880"/>
    <w:rsid w:val="009900E8"/>
    <w:rsid w:val="009907D5"/>
    <w:rsid w:val="00994FC4"/>
    <w:rsid w:val="009A16EA"/>
    <w:rsid w:val="009A59D5"/>
    <w:rsid w:val="009B3378"/>
    <w:rsid w:val="009C7A8D"/>
    <w:rsid w:val="009E4C17"/>
    <w:rsid w:val="009E5135"/>
    <w:rsid w:val="009E63AC"/>
    <w:rsid w:val="009F12BD"/>
    <w:rsid w:val="00A0031C"/>
    <w:rsid w:val="00A0256A"/>
    <w:rsid w:val="00A040DD"/>
    <w:rsid w:val="00A07205"/>
    <w:rsid w:val="00A10369"/>
    <w:rsid w:val="00A17B4B"/>
    <w:rsid w:val="00A203E7"/>
    <w:rsid w:val="00A20F59"/>
    <w:rsid w:val="00A36315"/>
    <w:rsid w:val="00A505B4"/>
    <w:rsid w:val="00A57F2A"/>
    <w:rsid w:val="00A618EF"/>
    <w:rsid w:val="00A66CD3"/>
    <w:rsid w:val="00A675E6"/>
    <w:rsid w:val="00A752E2"/>
    <w:rsid w:val="00A8050D"/>
    <w:rsid w:val="00A81426"/>
    <w:rsid w:val="00A836AF"/>
    <w:rsid w:val="00A906DE"/>
    <w:rsid w:val="00A924C7"/>
    <w:rsid w:val="00A929CD"/>
    <w:rsid w:val="00A95899"/>
    <w:rsid w:val="00AA49D9"/>
    <w:rsid w:val="00AA4C26"/>
    <w:rsid w:val="00AA7244"/>
    <w:rsid w:val="00AB4347"/>
    <w:rsid w:val="00AC3064"/>
    <w:rsid w:val="00AD1067"/>
    <w:rsid w:val="00AD1830"/>
    <w:rsid w:val="00AE5ABE"/>
    <w:rsid w:val="00AE5EA3"/>
    <w:rsid w:val="00AE6493"/>
    <w:rsid w:val="00AE6A90"/>
    <w:rsid w:val="00AE7C76"/>
    <w:rsid w:val="00AF403D"/>
    <w:rsid w:val="00B022DC"/>
    <w:rsid w:val="00B034F4"/>
    <w:rsid w:val="00B073A7"/>
    <w:rsid w:val="00B17889"/>
    <w:rsid w:val="00B259E8"/>
    <w:rsid w:val="00B3124F"/>
    <w:rsid w:val="00B327BB"/>
    <w:rsid w:val="00B33F30"/>
    <w:rsid w:val="00B33F6B"/>
    <w:rsid w:val="00B440CB"/>
    <w:rsid w:val="00B447BD"/>
    <w:rsid w:val="00B4679B"/>
    <w:rsid w:val="00B51DEE"/>
    <w:rsid w:val="00B52DA8"/>
    <w:rsid w:val="00B63295"/>
    <w:rsid w:val="00B65504"/>
    <w:rsid w:val="00B7107A"/>
    <w:rsid w:val="00B80814"/>
    <w:rsid w:val="00B84608"/>
    <w:rsid w:val="00B84AB2"/>
    <w:rsid w:val="00B84E04"/>
    <w:rsid w:val="00B86998"/>
    <w:rsid w:val="00B87D03"/>
    <w:rsid w:val="00B914C4"/>
    <w:rsid w:val="00B92CFD"/>
    <w:rsid w:val="00B93D21"/>
    <w:rsid w:val="00B96649"/>
    <w:rsid w:val="00BA0F34"/>
    <w:rsid w:val="00BA0FC1"/>
    <w:rsid w:val="00BA7D3D"/>
    <w:rsid w:val="00BB316A"/>
    <w:rsid w:val="00BB69ED"/>
    <w:rsid w:val="00BC7B7D"/>
    <w:rsid w:val="00BD3095"/>
    <w:rsid w:val="00BD3374"/>
    <w:rsid w:val="00BD5C88"/>
    <w:rsid w:val="00BD6E3C"/>
    <w:rsid w:val="00BE5E18"/>
    <w:rsid w:val="00BE61A7"/>
    <w:rsid w:val="00BE64F8"/>
    <w:rsid w:val="00BF5C97"/>
    <w:rsid w:val="00BF6531"/>
    <w:rsid w:val="00BF7858"/>
    <w:rsid w:val="00BF7880"/>
    <w:rsid w:val="00C018FA"/>
    <w:rsid w:val="00C11F4B"/>
    <w:rsid w:val="00C156D7"/>
    <w:rsid w:val="00C164C1"/>
    <w:rsid w:val="00C21158"/>
    <w:rsid w:val="00C2569C"/>
    <w:rsid w:val="00C374BC"/>
    <w:rsid w:val="00C41E4F"/>
    <w:rsid w:val="00C505F3"/>
    <w:rsid w:val="00C62421"/>
    <w:rsid w:val="00C64308"/>
    <w:rsid w:val="00C64FF2"/>
    <w:rsid w:val="00C70A4E"/>
    <w:rsid w:val="00C76DDE"/>
    <w:rsid w:val="00C80157"/>
    <w:rsid w:val="00C8100E"/>
    <w:rsid w:val="00C83725"/>
    <w:rsid w:val="00C85E90"/>
    <w:rsid w:val="00C90E8D"/>
    <w:rsid w:val="00C92A4F"/>
    <w:rsid w:val="00C95B84"/>
    <w:rsid w:val="00C96A03"/>
    <w:rsid w:val="00CA1D90"/>
    <w:rsid w:val="00CA3915"/>
    <w:rsid w:val="00CC3CE2"/>
    <w:rsid w:val="00CC7EB9"/>
    <w:rsid w:val="00CD309D"/>
    <w:rsid w:val="00CD3D01"/>
    <w:rsid w:val="00CD4AB5"/>
    <w:rsid w:val="00CD62B3"/>
    <w:rsid w:val="00CE1E7F"/>
    <w:rsid w:val="00CE21D1"/>
    <w:rsid w:val="00CE3260"/>
    <w:rsid w:val="00CE417E"/>
    <w:rsid w:val="00CE57EF"/>
    <w:rsid w:val="00CE610D"/>
    <w:rsid w:val="00CF1905"/>
    <w:rsid w:val="00CF37BE"/>
    <w:rsid w:val="00CF676D"/>
    <w:rsid w:val="00D00101"/>
    <w:rsid w:val="00D02D37"/>
    <w:rsid w:val="00D106F4"/>
    <w:rsid w:val="00D11F2C"/>
    <w:rsid w:val="00D137CD"/>
    <w:rsid w:val="00D15424"/>
    <w:rsid w:val="00D23744"/>
    <w:rsid w:val="00D2683C"/>
    <w:rsid w:val="00D3435F"/>
    <w:rsid w:val="00D345C4"/>
    <w:rsid w:val="00D4081E"/>
    <w:rsid w:val="00D436E9"/>
    <w:rsid w:val="00D47858"/>
    <w:rsid w:val="00D560E1"/>
    <w:rsid w:val="00D56383"/>
    <w:rsid w:val="00D5679F"/>
    <w:rsid w:val="00D57348"/>
    <w:rsid w:val="00D71B0D"/>
    <w:rsid w:val="00D7435A"/>
    <w:rsid w:val="00D77156"/>
    <w:rsid w:val="00D77D1B"/>
    <w:rsid w:val="00D87F67"/>
    <w:rsid w:val="00D97A3F"/>
    <w:rsid w:val="00DC4D07"/>
    <w:rsid w:val="00DD61D7"/>
    <w:rsid w:val="00DD66B1"/>
    <w:rsid w:val="00DF3AF9"/>
    <w:rsid w:val="00E013FC"/>
    <w:rsid w:val="00E031F6"/>
    <w:rsid w:val="00E146B2"/>
    <w:rsid w:val="00E157D8"/>
    <w:rsid w:val="00E15FC6"/>
    <w:rsid w:val="00E33139"/>
    <w:rsid w:val="00E370BC"/>
    <w:rsid w:val="00E4189E"/>
    <w:rsid w:val="00E43734"/>
    <w:rsid w:val="00E458E1"/>
    <w:rsid w:val="00E47326"/>
    <w:rsid w:val="00E55185"/>
    <w:rsid w:val="00E55BBF"/>
    <w:rsid w:val="00E632C1"/>
    <w:rsid w:val="00E67095"/>
    <w:rsid w:val="00E72FA3"/>
    <w:rsid w:val="00E82698"/>
    <w:rsid w:val="00E84DF3"/>
    <w:rsid w:val="00E861DB"/>
    <w:rsid w:val="00E90530"/>
    <w:rsid w:val="00E930D8"/>
    <w:rsid w:val="00E97474"/>
    <w:rsid w:val="00E979D6"/>
    <w:rsid w:val="00EB118A"/>
    <w:rsid w:val="00EB3557"/>
    <w:rsid w:val="00EC2B91"/>
    <w:rsid w:val="00ED4CFD"/>
    <w:rsid w:val="00EE0BC3"/>
    <w:rsid w:val="00EE6C5E"/>
    <w:rsid w:val="00EF08C7"/>
    <w:rsid w:val="00EF3396"/>
    <w:rsid w:val="00EF3DB2"/>
    <w:rsid w:val="00F00ABD"/>
    <w:rsid w:val="00F04E39"/>
    <w:rsid w:val="00F10FCC"/>
    <w:rsid w:val="00F1446F"/>
    <w:rsid w:val="00F145A1"/>
    <w:rsid w:val="00F14A34"/>
    <w:rsid w:val="00F27ECA"/>
    <w:rsid w:val="00F31727"/>
    <w:rsid w:val="00F3277E"/>
    <w:rsid w:val="00F40E53"/>
    <w:rsid w:val="00F44F80"/>
    <w:rsid w:val="00F57A0E"/>
    <w:rsid w:val="00F627EF"/>
    <w:rsid w:val="00F67413"/>
    <w:rsid w:val="00F67911"/>
    <w:rsid w:val="00F67F11"/>
    <w:rsid w:val="00F72E08"/>
    <w:rsid w:val="00F73A17"/>
    <w:rsid w:val="00F77398"/>
    <w:rsid w:val="00F9183F"/>
    <w:rsid w:val="00F92660"/>
    <w:rsid w:val="00FA0B51"/>
    <w:rsid w:val="00FA10FB"/>
    <w:rsid w:val="00FA3AB2"/>
    <w:rsid w:val="00FA5699"/>
    <w:rsid w:val="00FA7B8A"/>
    <w:rsid w:val="00FB6C36"/>
    <w:rsid w:val="00FC1483"/>
    <w:rsid w:val="00FC1E53"/>
    <w:rsid w:val="00FC7E9D"/>
    <w:rsid w:val="00FD128B"/>
    <w:rsid w:val="00FD32C4"/>
    <w:rsid w:val="00FF110D"/>
    <w:rsid w:val="00FF1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50FCDC"/>
  <w15:docId w15:val="{E265BBC1-3AFD-4C28-BFCD-0435CBD02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C6E"/>
    <w:pPr>
      <w:spacing w:after="0" w:line="240" w:lineRule="auto"/>
    </w:pPr>
    <w:rPr>
      <w:rFonts w:eastAsia="Times New Roman"/>
      <w:sz w:val="20"/>
      <w:szCs w:val="20"/>
    </w:rPr>
  </w:style>
  <w:style w:type="paragraph" w:styleId="Heading1">
    <w:name w:val="heading 1"/>
    <w:basedOn w:val="Normal"/>
    <w:next w:val="Heading2"/>
    <w:link w:val="Heading1Char"/>
    <w:qFormat/>
    <w:rsid w:val="004E6F7C"/>
    <w:pPr>
      <w:keepNext/>
      <w:numPr>
        <w:numId w:val="4"/>
      </w:numPr>
      <w:spacing w:after="240"/>
      <w:ind w:left="0"/>
      <w:contextualSpacing/>
      <w:jc w:val="center"/>
      <w:outlineLvl w:val="0"/>
    </w:pPr>
    <w:rPr>
      <w:b/>
      <w:bCs/>
      <w:kern w:val="28"/>
      <w:sz w:val="24"/>
      <w:szCs w:val="24"/>
      <w:u w:val="single"/>
    </w:rPr>
  </w:style>
  <w:style w:type="paragraph" w:styleId="Heading2">
    <w:name w:val="heading 2"/>
    <w:basedOn w:val="Normal"/>
    <w:link w:val="Heading2Char"/>
    <w:qFormat/>
    <w:rsid w:val="004E6F7C"/>
    <w:pPr>
      <w:numPr>
        <w:ilvl w:val="1"/>
        <w:numId w:val="4"/>
      </w:numPr>
      <w:tabs>
        <w:tab w:val="left" w:pos="2440"/>
      </w:tabs>
      <w:spacing w:after="240"/>
      <w:ind w:left="270"/>
      <w:jc w:val="both"/>
      <w:outlineLvl w:val="1"/>
    </w:pPr>
    <w:rPr>
      <w:sz w:val="24"/>
      <w:szCs w:val="24"/>
    </w:rPr>
  </w:style>
  <w:style w:type="paragraph" w:styleId="Heading3">
    <w:name w:val="heading 3"/>
    <w:basedOn w:val="Normal"/>
    <w:link w:val="Heading3Char"/>
    <w:qFormat/>
    <w:rsid w:val="004E6F7C"/>
    <w:pPr>
      <w:numPr>
        <w:ilvl w:val="2"/>
        <w:numId w:val="4"/>
      </w:numPr>
      <w:spacing w:after="240"/>
      <w:ind w:left="720"/>
      <w:jc w:val="both"/>
      <w:outlineLvl w:val="2"/>
    </w:pPr>
    <w:rPr>
      <w:bCs/>
      <w:sz w:val="24"/>
      <w:szCs w:val="26"/>
    </w:rPr>
  </w:style>
  <w:style w:type="paragraph" w:styleId="Heading4">
    <w:name w:val="heading 4"/>
    <w:basedOn w:val="Normal"/>
    <w:link w:val="Heading4Char"/>
    <w:qFormat/>
    <w:rsid w:val="004E6F7C"/>
    <w:pPr>
      <w:numPr>
        <w:ilvl w:val="3"/>
        <w:numId w:val="4"/>
      </w:numPr>
      <w:spacing w:after="240"/>
      <w:jc w:val="both"/>
      <w:outlineLvl w:val="3"/>
    </w:pPr>
    <w:rPr>
      <w:bCs/>
      <w:sz w:val="24"/>
      <w:szCs w:val="28"/>
    </w:rPr>
  </w:style>
  <w:style w:type="paragraph" w:styleId="Heading5">
    <w:name w:val="heading 5"/>
    <w:basedOn w:val="Normal"/>
    <w:link w:val="Heading5Char"/>
    <w:qFormat/>
    <w:rsid w:val="004E6F7C"/>
    <w:pPr>
      <w:numPr>
        <w:ilvl w:val="4"/>
        <w:numId w:val="4"/>
      </w:numPr>
      <w:tabs>
        <w:tab w:val="num" w:pos="1000"/>
      </w:tabs>
      <w:spacing w:after="240"/>
      <w:jc w:val="both"/>
      <w:outlineLvl w:val="4"/>
    </w:pPr>
    <w:rPr>
      <w:bCs/>
      <w:iCs/>
      <w:sz w:val="24"/>
      <w:szCs w:val="26"/>
    </w:rPr>
  </w:style>
  <w:style w:type="paragraph" w:styleId="Heading6">
    <w:name w:val="heading 6"/>
    <w:basedOn w:val="Normal"/>
    <w:link w:val="Heading6Char"/>
    <w:qFormat/>
    <w:rsid w:val="004E6F7C"/>
    <w:pPr>
      <w:numPr>
        <w:ilvl w:val="5"/>
        <w:numId w:val="4"/>
      </w:numPr>
      <w:spacing w:after="240"/>
      <w:jc w:val="both"/>
      <w:outlineLvl w:val="5"/>
    </w:pPr>
    <w:rPr>
      <w:bCs/>
      <w:sz w:val="24"/>
      <w:szCs w:val="22"/>
    </w:rPr>
  </w:style>
  <w:style w:type="paragraph" w:styleId="Heading7">
    <w:name w:val="heading 7"/>
    <w:basedOn w:val="Normal"/>
    <w:link w:val="Heading7Char"/>
    <w:qFormat/>
    <w:rsid w:val="004E6F7C"/>
    <w:pPr>
      <w:numPr>
        <w:ilvl w:val="6"/>
        <w:numId w:val="4"/>
      </w:numPr>
      <w:spacing w:after="240"/>
      <w:jc w:val="both"/>
      <w:outlineLvl w:val="6"/>
    </w:pPr>
    <w:rPr>
      <w:sz w:val="24"/>
      <w:szCs w:val="24"/>
    </w:rPr>
  </w:style>
  <w:style w:type="paragraph" w:styleId="Heading8">
    <w:name w:val="heading 8"/>
    <w:basedOn w:val="Normal"/>
    <w:link w:val="Heading8Char"/>
    <w:qFormat/>
    <w:rsid w:val="004E6F7C"/>
    <w:pPr>
      <w:numPr>
        <w:ilvl w:val="7"/>
        <w:numId w:val="4"/>
      </w:numPr>
      <w:spacing w:after="240"/>
      <w:jc w:val="both"/>
      <w:outlineLvl w:val="7"/>
    </w:pPr>
    <w:rPr>
      <w:iCs/>
      <w:sz w:val="24"/>
      <w:szCs w:val="24"/>
    </w:rPr>
  </w:style>
  <w:style w:type="paragraph" w:styleId="Heading9">
    <w:name w:val="heading 9"/>
    <w:basedOn w:val="Normal"/>
    <w:link w:val="Heading9Char"/>
    <w:qFormat/>
    <w:rsid w:val="004E6F7C"/>
    <w:pPr>
      <w:numPr>
        <w:ilvl w:val="8"/>
        <w:numId w:val="4"/>
      </w:numPr>
      <w:spacing w:after="240"/>
      <w:jc w:val="both"/>
      <w:outlineLvl w:val="8"/>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4C6E"/>
    <w:rPr>
      <w:color w:val="0000FF"/>
      <w:u w:val="single"/>
    </w:rPr>
  </w:style>
  <w:style w:type="paragraph" w:styleId="Header">
    <w:name w:val="header"/>
    <w:basedOn w:val="Normal"/>
    <w:link w:val="HeaderChar"/>
    <w:uiPriority w:val="99"/>
    <w:unhideWhenUsed/>
    <w:rsid w:val="00A57F2A"/>
    <w:pPr>
      <w:tabs>
        <w:tab w:val="center" w:pos="4680"/>
        <w:tab w:val="right" w:pos="9360"/>
      </w:tabs>
    </w:pPr>
  </w:style>
  <w:style w:type="character" w:customStyle="1" w:styleId="HeaderChar">
    <w:name w:val="Header Char"/>
    <w:basedOn w:val="DefaultParagraphFont"/>
    <w:link w:val="Header"/>
    <w:uiPriority w:val="99"/>
    <w:rsid w:val="00A57F2A"/>
    <w:rPr>
      <w:rFonts w:eastAsia="Times New Roman"/>
      <w:sz w:val="20"/>
      <w:szCs w:val="20"/>
    </w:rPr>
  </w:style>
  <w:style w:type="paragraph" w:styleId="Footer">
    <w:name w:val="footer"/>
    <w:basedOn w:val="Normal"/>
    <w:link w:val="FooterChar"/>
    <w:uiPriority w:val="99"/>
    <w:unhideWhenUsed/>
    <w:rsid w:val="00A57F2A"/>
    <w:pPr>
      <w:tabs>
        <w:tab w:val="center" w:pos="4680"/>
        <w:tab w:val="right" w:pos="9360"/>
      </w:tabs>
    </w:pPr>
  </w:style>
  <w:style w:type="character" w:customStyle="1" w:styleId="FooterChar">
    <w:name w:val="Footer Char"/>
    <w:basedOn w:val="DefaultParagraphFont"/>
    <w:link w:val="Footer"/>
    <w:uiPriority w:val="99"/>
    <w:rsid w:val="00A57F2A"/>
    <w:rPr>
      <w:rFonts w:eastAsia="Times New Roman"/>
      <w:sz w:val="20"/>
      <w:szCs w:val="20"/>
    </w:rPr>
  </w:style>
  <w:style w:type="paragraph" w:styleId="ListParagraph">
    <w:name w:val="List Paragraph"/>
    <w:basedOn w:val="Normal"/>
    <w:uiPriority w:val="34"/>
    <w:qFormat/>
    <w:rsid w:val="004E6F7C"/>
    <w:pPr>
      <w:ind w:left="720"/>
      <w:contextualSpacing/>
    </w:pPr>
  </w:style>
  <w:style w:type="character" w:customStyle="1" w:styleId="Heading1Char">
    <w:name w:val="Heading 1 Char"/>
    <w:basedOn w:val="DefaultParagraphFont"/>
    <w:link w:val="Heading1"/>
    <w:rsid w:val="004E6F7C"/>
    <w:rPr>
      <w:rFonts w:eastAsia="Times New Roman"/>
      <w:b/>
      <w:bCs/>
      <w:kern w:val="28"/>
      <w:u w:val="single"/>
    </w:rPr>
  </w:style>
  <w:style w:type="character" w:customStyle="1" w:styleId="Heading2Char">
    <w:name w:val="Heading 2 Char"/>
    <w:basedOn w:val="DefaultParagraphFont"/>
    <w:link w:val="Heading2"/>
    <w:uiPriority w:val="9"/>
    <w:rsid w:val="004E6F7C"/>
    <w:rPr>
      <w:rFonts w:eastAsia="Times New Roman"/>
    </w:rPr>
  </w:style>
  <w:style w:type="character" w:customStyle="1" w:styleId="Heading3Char">
    <w:name w:val="Heading 3 Char"/>
    <w:basedOn w:val="DefaultParagraphFont"/>
    <w:link w:val="Heading3"/>
    <w:rsid w:val="004E6F7C"/>
    <w:rPr>
      <w:rFonts w:eastAsia="Times New Roman"/>
      <w:bCs/>
      <w:szCs w:val="26"/>
    </w:rPr>
  </w:style>
  <w:style w:type="character" w:customStyle="1" w:styleId="Heading4Char">
    <w:name w:val="Heading 4 Char"/>
    <w:basedOn w:val="DefaultParagraphFont"/>
    <w:link w:val="Heading4"/>
    <w:rsid w:val="004E6F7C"/>
    <w:rPr>
      <w:rFonts w:eastAsia="Times New Roman"/>
      <w:bCs/>
      <w:szCs w:val="28"/>
    </w:rPr>
  </w:style>
  <w:style w:type="character" w:customStyle="1" w:styleId="Heading5Char">
    <w:name w:val="Heading 5 Char"/>
    <w:basedOn w:val="DefaultParagraphFont"/>
    <w:link w:val="Heading5"/>
    <w:uiPriority w:val="9"/>
    <w:rsid w:val="004E6F7C"/>
    <w:rPr>
      <w:rFonts w:eastAsia="Times New Roman"/>
      <w:bCs/>
      <w:iCs/>
      <w:szCs w:val="26"/>
    </w:rPr>
  </w:style>
  <w:style w:type="character" w:customStyle="1" w:styleId="Heading6Char">
    <w:name w:val="Heading 6 Char"/>
    <w:basedOn w:val="DefaultParagraphFont"/>
    <w:link w:val="Heading6"/>
    <w:rsid w:val="004E6F7C"/>
    <w:rPr>
      <w:rFonts w:eastAsia="Times New Roman"/>
      <w:bCs/>
      <w:szCs w:val="22"/>
    </w:rPr>
  </w:style>
  <w:style w:type="character" w:customStyle="1" w:styleId="Heading7Char">
    <w:name w:val="Heading 7 Char"/>
    <w:basedOn w:val="DefaultParagraphFont"/>
    <w:link w:val="Heading7"/>
    <w:rsid w:val="004E6F7C"/>
    <w:rPr>
      <w:rFonts w:eastAsia="Times New Roman"/>
    </w:rPr>
  </w:style>
  <w:style w:type="character" w:customStyle="1" w:styleId="Heading8Char">
    <w:name w:val="Heading 8 Char"/>
    <w:basedOn w:val="DefaultParagraphFont"/>
    <w:link w:val="Heading8"/>
    <w:rsid w:val="004E6F7C"/>
    <w:rPr>
      <w:rFonts w:eastAsia="Times New Roman"/>
      <w:iCs/>
    </w:rPr>
  </w:style>
  <w:style w:type="character" w:customStyle="1" w:styleId="Heading9Char">
    <w:name w:val="Heading 9 Char"/>
    <w:basedOn w:val="DefaultParagraphFont"/>
    <w:link w:val="Heading9"/>
    <w:rsid w:val="004E6F7C"/>
    <w:rPr>
      <w:rFonts w:eastAsia="Times New Roman"/>
      <w:szCs w:val="22"/>
    </w:rPr>
  </w:style>
  <w:style w:type="character" w:styleId="UnresolvedMention">
    <w:name w:val="Unresolved Mention"/>
    <w:basedOn w:val="DefaultParagraphFont"/>
    <w:uiPriority w:val="99"/>
    <w:semiHidden/>
    <w:unhideWhenUsed/>
    <w:rsid w:val="00E97474"/>
    <w:rPr>
      <w:color w:val="605E5C"/>
      <w:shd w:val="clear" w:color="auto" w:fill="E1DFDD"/>
    </w:rPr>
  </w:style>
  <w:style w:type="paragraph" w:styleId="BalloonText">
    <w:name w:val="Balloon Text"/>
    <w:basedOn w:val="Normal"/>
    <w:link w:val="BalloonTextChar"/>
    <w:uiPriority w:val="99"/>
    <w:semiHidden/>
    <w:unhideWhenUsed/>
    <w:rsid w:val="00E974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474"/>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5F4E15"/>
    <w:rPr>
      <w:color w:val="800080" w:themeColor="followedHyperlink"/>
      <w:u w:val="single"/>
    </w:rPr>
  </w:style>
  <w:style w:type="paragraph" w:styleId="Title">
    <w:name w:val="Title"/>
    <w:basedOn w:val="Normal"/>
    <w:link w:val="TitleChar"/>
    <w:uiPriority w:val="10"/>
    <w:qFormat/>
    <w:rsid w:val="00A8050D"/>
    <w:rPr>
      <w:rFonts w:ascii="Gill Sans MT" w:eastAsia="Gill Sans MT" w:hAnsi="Gill Sans MT"/>
      <w:caps/>
      <w:color w:val="001642"/>
      <w:sz w:val="64"/>
      <w:szCs w:val="48"/>
      <w:lang w:eastAsia="ja-JP"/>
    </w:rPr>
  </w:style>
  <w:style w:type="character" w:customStyle="1" w:styleId="TitleChar">
    <w:name w:val="Title Char"/>
    <w:basedOn w:val="DefaultParagraphFont"/>
    <w:link w:val="Title"/>
    <w:uiPriority w:val="10"/>
    <w:rsid w:val="00A8050D"/>
    <w:rPr>
      <w:rFonts w:ascii="Gill Sans MT" w:eastAsia="Gill Sans MT" w:hAnsi="Gill Sans MT"/>
      <w:caps/>
      <w:color w:val="001642"/>
      <w:sz w:val="64"/>
      <w:szCs w:val="4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30576">
      <w:bodyDiv w:val="1"/>
      <w:marLeft w:val="0"/>
      <w:marRight w:val="0"/>
      <w:marTop w:val="0"/>
      <w:marBottom w:val="0"/>
      <w:divBdr>
        <w:top w:val="none" w:sz="0" w:space="0" w:color="auto"/>
        <w:left w:val="none" w:sz="0" w:space="0" w:color="auto"/>
        <w:bottom w:val="none" w:sz="0" w:space="0" w:color="auto"/>
        <w:right w:val="none" w:sz="0" w:space="0" w:color="auto"/>
      </w:divBdr>
      <w:divsChild>
        <w:div w:id="71391575">
          <w:marLeft w:val="0"/>
          <w:marRight w:val="0"/>
          <w:marTop w:val="0"/>
          <w:marBottom w:val="0"/>
          <w:divBdr>
            <w:top w:val="none" w:sz="0" w:space="0" w:color="auto"/>
            <w:left w:val="none" w:sz="0" w:space="0" w:color="auto"/>
            <w:bottom w:val="none" w:sz="0" w:space="0" w:color="auto"/>
            <w:right w:val="none" w:sz="0" w:space="0" w:color="auto"/>
          </w:divBdr>
        </w:div>
      </w:divsChild>
    </w:div>
    <w:div w:id="88277869">
      <w:bodyDiv w:val="1"/>
      <w:marLeft w:val="0"/>
      <w:marRight w:val="0"/>
      <w:marTop w:val="0"/>
      <w:marBottom w:val="0"/>
      <w:divBdr>
        <w:top w:val="none" w:sz="0" w:space="0" w:color="auto"/>
        <w:left w:val="none" w:sz="0" w:space="0" w:color="auto"/>
        <w:bottom w:val="none" w:sz="0" w:space="0" w:color="auto"/>
        <w:right w:val="none" w:sz="0" w:space="0" w:color="auto"/>
      </w:divBdr>
      <w:divsChild>
        <w:div w:id="853304974">
          <w:marLeft w:val="0"/>
          <w:marRight w:val="0"/>
          <w:marTop w:val="0"/>
          <w:marBottom w:val="0"/>
          <w:divBdr>
            <w:top w:val="none" w:sz="0" w:space="0" w:color="auto"/>
            <w:left w:val="none" w:sz="0" w:space="0" w:color="auto"/>
            <w:bottom w:val="none" w:sz="0" w:space="0" w:color="auto"/>
            <w:right w:val="none" w:sz="0" w:space="0" w:color="auto"/>
          </w:divBdr>
          <w:divsChild>
            <w:div w:id="1809393378">
              <w:marLeft w:val="0"/>
              <w:marRight w:val="0"/>
              <w:marTop w:val="0"/>
              <w:marBottom w:val="0"/>
              <w:divBdr>
                <w:top w:val="none" w:sz="0" w:space="0" w:color="auto"/>
                <w:left w:val="none" w:sz="0" w:space="0" w:color="auto"/>
                <w:bottom w:val="none" w:sz="0" w:space="0" w:color="auto"/>
                <w:right w:val="none" w:sz="0" w:space="0" w:color="auto"/>
              </w:divBdr>
              <w:divsChild>
                <w:div w:id="387261712">
                  <w:marLeft w:val="0"/>
                  <w:marRight w:val="0"/>
                  <w:marTop w:val="0"/>
                  <w:marBottom w:val="0"/>
                  <w:divBdr>
                    <w:top w:val="none" w:sz="0" w:space="0" w:color="auto"/>
                    <w:left w:val="none" w:sz="0" w:space="0" w:color="auto"/>
                    <w:bottom w:val="none" w:sz="0" w:space="0" w:color="auto"/>
                    <w:right w:val="none" w:sz="0" w:space="0" w:color="auto"/>
                  </w:divBdr>
                  <w:divsChild>
                    <w:div w:id="706754341">
                      <w:marLeft w:val="0"/>
                      <w:marRight w:val="0"/>
                      <w:marTop w:val="0"/>
                      <w:marBottom w:val="0"/>
                      <w:divBdr>
                        <w:top w:val="none" w:sz="0" w:space="0" w:color="auto"/>
                        <w:left w:val="none" w:sz="0" w:space="0" w:color="auto"/>
                        <w:bottom w:val="none" w:sz="0" w:space="0" w:color="auto"/>
                        <w:right w:val="none" w:sz="0" w:space="0" w:color="auto"/>
                      </w:divBdr>
                      <w:divsChild>
                        <w:div w:id="621612211">
                          <w:marLeft w:val="0"/>
                          <w:marRight w:val="0"/>
                          <w:marTop w:val="0"/>
                          <w:marBottom w:val="0"/>
                          <w:divBdr>
                            <w:top w:val="none" w:sz="0" w:space="0" w:color="auto"/>
                            <w:left w:val="none" w:sz="0" w:space="0" w:color="auto"/>
                            <w:bottom w:val="none" w:sz="0" w:space="0" w:color="auto"/>
                            <w:right w:val="none" w:sz="0" w:space="0" w:color="auto"/>
                          </w:divBdr>
                          <w:divsChild>
                            <w:div w:id="1608544692">
                              <w:marLeft w:val="0"/>
                              <w:marRight w:val="0"/>
                              <w:marTop w:val="0"/>
                              <w:marBottom w:val="0"/>
                              <w:divBdr>
                                <w:top w:val="none" w:sz="0" w:space="0" w:color="auto"/>
                                <w:left w:val="none" w:sz="0" w:space="0" w:color="auto"/>
                                <w:bottom w:val="none" w:sz="0" w:space="0" w:color="auto"/>
                                <w:right w:val="none" w:sz="0" w:space="0" w:color="auto"/>
                              </w:divBdr>
                              <w:divsChild>
                                <w:div w:id="372341886">
                                  <w:marLeft w:val="0"/>
                                  <w:marRight w:val="0"/>
                                  <w:marTop w:val="0"/>
                                  <w:marBottom w:val="0"/>
                                  <w:divBdr>
                                    <w:top w:val="none" w:sz="0" w:space="0" w:color="auto"/>
                                    <w:left w:val="none" w:sz="0" w:space="0" w:color="auto"/>
                                    <w:bottom w:val="none" w:sz="0" w:space="0" w:color="auto"/>
                                    <w:right w:val="none" w:sz="0" w:space="0" w:color="auto"/>
                                  </w:divBdr>
                                </w:div>
                                <w:div w:id="260064524">
                                  <w:marLeft w:val="0"/>
                                  <w:marRight w:val="0"/>
                                  <w:marTop w:val="0"/>
                                  <w:marBottom w:val="0"/>
                                  <w:divBdr>
                                    <w:top w:val="none" w:sz="0" w:space="0" w:color="auto"/>
                                    <w:left w:val="none" w:sz="0" w:space="0" w:color="auto"/>
                                    <w:bottom w:val="none" w:sz="0" w:space="0" w:color="auto"/>
                                    <w:right w:val="none" w:sz="0" w:space="0" w:color="auto"/>
                                  </w:divBdr>
                                </w:div>
                                <w:div w:id="20232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965695">
      <w:bodyDiv w:val="1"/>
      <w:marLeft w:val="0"/>
      <w:marRight w:val="0"/>
      <w:marTop w:val="0"/>
      <w:marBottom w:val="0"/>
      <w:divBdr>
        <w:top w:val="none" w:sz="0" w:space="0" w:color="auto"/>
        <w:left w:val="none" w:sz="0" w:space="0" w:color="auto"/>
        <w:bottom w:val="none" w:sz="0" w:space="0" w:color="auto"/>
        <w:right w:val="none" w:sz="0" w:space="0" w:color="auto"/>
      </w:divBdr>
      <w:divsChild>
        <w:div w:id="324013837">
          <w:marLeft w:val="0"/>
          <w:marRight w:val="0"/>
          <w:marTop w:val="0"/>
          <w:marBottom w:val="240"/>
          <w:divBdr>
            <w:top w:val="none" w:sz="0" w:space="0" w:color="auto"/>
            <w:left w:val="none" w:sz="0" w:space="0" w:color="auto"/>
            <w:bottom w:val="none" w:sz="0" w:space="0" w:color="auto"/>
            <w:right w:val="none" w:sz="0" w:space="0" w:color="auto"/>
          </w:divBdr>
        </w:div>
      </w:divsChild>
    </w:div>
    <w:div w:id="170960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cvilnk.com/ClientsProposed/Clarity_Terms_and_Condition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01D56C0332ED42A817F96E8BA2B823" ma:contentTypeVersion="11" ma:contentTypeDescription="Create a new document." ma:contentTypeScope="" ma:versionID="339daa0c917634cf9956d9243fc56434">
  <xsd:schema xmlns:xsd="http://www.w3.org/2001/XMLSchema" xmlns:xs="http://www.w3.org/2001/XMLSchema" xmlns:p="http://schemas.microsoft.com/office/2006/metadata/properties" xmlns:ns2="6b8a278f-e63a-4531-a962-5b158848db8c" xmlns:ns3="f11d3d6d-3427-4418-a21a-bad25d0ad364" targetNamespace="http://schemas.microsoft.com/office/2006/metadata/properties" ma:root="true" ma:fieldsID="ae3cc6fc44f913ce2dc39ceedb09b303" ns2:_="" ns3:_="">
    <xsd:import namespace="6b8a278f-e63a-4531-a962-5b158848db8c"/>
    <xsd:import namespace="f11d3d6d-3427-4418-a21a-bad25d0ad3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a278f-e63a-4531-a962-5b158848d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1d3d6d-3427-4418-a21a-bad25d0ad36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16C527-373C-455C-B556-3E5BA18A8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a278f-e63a-4531-a962-5b158848db8c"/>
    <ds:schemaRef ds:uri="f11d3d6d-3427-4418-a21a-bad25d0ad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2CF521-D3B0-4ED0-BAAA-DA11E402C3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614C2B-3004-45BA-95DF-885E1648BF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1228</Words>
  <Characters>7006</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Philip Ganoe</cp:lastModifiedBy>
  <cp:revision>2</cp:revision>
  <dcterms:created xsi:type="dcterms:W3CDTF">2021-03-12T22:19:00Z</dcterms:created>
  <dcterms:modified xsi:type="dcterms:W3CDTF">2021-03-12T22:19:00Z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0x010100DD01D56C0332ED42A817F96E8BA2B823</vt:lpwstr>
  </property>
  <property fmtid="{D5CDD505-2E9C-101B-9397-08002B2CF9AE}" pid="3" name="Order">
    <vt:r8>6673600</vt:r8>
  </property>
</Properties>
</file>